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B72BF" w14:textId="77777777" w:rsidR="00B22B0B" w:rsidRDefault="00B22B0B">
      <w:pPr>
        <w:pStyle w:val="Corpsdetexte"/>
        <w:rPr>
          <w:rFonts w:ascii="Times New Roman"/>
          <w:sz w:val="28"/>
        </w:rPr>
      </w:pPr>
    </w:p>
    <w:p w14:paraId="28FB72C0" w14:textId="77777777" w:rsidR="00B22B0B" w:rsidRDefault="00B22B0B">
      <w:pPr>
        <w:pStyle w:val="Corpsdetexte"/>
        <w:rPr>
          <w:rFonts w:ascii="Times New Roman"/>
          <w:sz w:val="28"/>
        </w:rPr>
      </w:pPr>
    </w:p>
    <w:p w14:paraId="28FB72C1" w14:textId="77777777" w:rsidR="00B22B0B" w:rsidRDefault="00B22B0B">
      <w:pPr>
        <w:pStyle w:val="Corpsdetexte"/>
        <w:rPr>
          <w:rFonts w:ascii="Times New Roman"/>
          <w:sz w:val="28"/>
        </w:rPr>
      </w:pPr>
    </w:p>
    <w:p w14:paraId="28FB72C2" w14:textId="77777777" w:rsidR="00B22B0B" w:rsidRDefault="00B22B0B">
      <w:pPr>
        <w:pStyle w:val="Corpsdetexte"/>
        <w:rPr>
          <w:rFonts w:ascii="Times New Roman"/>
          <w:sz w:val="28"/>
        </w:rPr>
      </w:pPr>
    </w:p>
    <w:p w14:paraId="28FB72C3" w14:textId="77777777" w:rsidR="00B22B0B" w:rsidRDefault="00B22B0B">
      <w:pPr>
        <w:pStyle w:val="Corpsdetexte"/>
        <w:rPr>
          <w:rFonts w:ascii="Times New Roman"/>
          <w:sz w:val="28"/>
        </w:rPr>
      </w:pPr>
    </w:p>
    <w:p w14:paraId="28FB72C4" w14:textId="77777777" w:rsidR="00B22B0B" w:rsidRDefault="00B22B0B">
      <w:pPr>
        <w:pStyle w:val="Corpsdetexte"/>
        <w:rPr>
          <w:rFonts w:ascii="Times New Roman"/>
          <w:sz w:val="28"/>
        </w:rPr>
      </w:pPr>
    </w:p>
    <w:p w14:paraId="28FB72C5" w14:textId="77777777" w:rsidR="00B22B0B" w:rsidRDefault="00B22B0B">
      <w:pPr>
        <w:pStyle w:val="Corpsdetexte"/>
        <w:spacing w:before="1"/>
        <w:rPr>
          <w:rFonts w:ascii="Times New Roman"/>
          <w:sz w:val="28"/>
        </w:rPr>
      </w:pPr>
    </w:p>
    <w:p w14:paraId="28FB72C6" w14:textId="77777777" w:rsidR="00B22B0B" w:rsidRDefault="00C2007C">
      <w:pPr>
        <w:ind w:left="1294" w:right="4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MARCHE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PUBLIC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DE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pacing w:val="-2"/>
          <w:sz w:val="28"/>
        </w:rPr>
        <w:t>SERVICES</w:t>
      </w:r>
    </w:p>
    <w:p w14:paraId="28FB72C7" w14:textId="77777777" w:rsidR="00B22B0B" w:rsidRDefault="00B22B0B">
      <w:pPr>
        <w:pStyle w:val="Corpsdetexte"/>
        <w:rPr>
          <w:rFonts w:ascii="Arial"/>
          <w:b/>
          <w:sz w:val="28"/>
        </w:rPr>
      </w:pPr>
    </w:p>
    <w:p w14:paraId="28FB72C8" w14:textId="77777777" w:rsidR="00B22B0B" w:rsidRDefault="00B22B0B">
      <w:pPr>
        <w:pStyle w:val="Corpsdetexte"/>
        <w:rPr>
          <w:rFonts w:ascii="Arial"/>
          <w:b/>
          <w:sz w:val="28"/>
        </w:rPr>
      </w:pPr>
    </w:p>
    <w:p w14:paraId="28FB72C9" w14:textId="77777777" w:rsidR="00B22B0B" w:rsidRDefault="00B22B0B">
      <w:pPr>
        <w:pStyle w:val="Corpsdetexte"/>
        <w:spacing w:before="3"/>
        <w:rPr>
          <w:rFonts w:ascii="Arial"/>
          <w:b/>
          <w:sz w:val="28"/>
        </w:rPr>
      </w:pPr>
    </w:p>
    <w:p w14:paraId="28FB72CA" w14:textId="237834C4" w:rsidR="00B22B0B" w:rsidRDefault="00C2007C">
      <w:pPr>
        <w:pStyle w:val="Titre1"/>
        <w:ind w:left="2877" w:right="1586"/>
      </w:pPr>
      <w:r w:rsidRPr="00940975">
        <w:rPr>
          <w:color w:val="E26B0A"/>
        </w:rPr>
        <w:t>Assistance au recrutement de personnel</w:t>
      </w:r>
      <w:r w:rsidRPr="00940975">
        <w:rPr>
          <w:color w:val="E26B0A"/>
          <w:spacing w:val="-5"/>
        </w:rPr>
        <w:t xml:space="preserve"> </w:t>
      </w:r>
      <w:r w:rsidRPr="00940975">
        <w:rPr>
          <w:color w:val="E26B0A"/>
        </w:rPr>
        <w:t>pour</w:t>
      </w:r>
      <w:r w:rsidRPr="00940975">
        <w:rPr>
          <w:color w:val="E26B0A"/>
          <w:spacing w:val="-7"/>
        </w:rPr>
        <w:t xml:space="preserve"> </w:t>
      </w:r>
      <w:r w:rsidRPr="00940975">
        <w:rPr>
          <w:color w:val="E26B0A"/>
        </w:rPr>
        <w:t>le</w:t>
      </w:r>
      <w:r w:rsidRPr="00940975">
        <w:rPr>
          <w:color w:val="E26B0A"/>
          <w:spacing w:val="-5"/>
        </w:rPr>
        <w:t xml:space="preserve"> </w:t>
      </w:r>
      <w:r w:rsidRPr="00940975">
        <w:rPr>
          <w:color w:val="E26B0A"/>
        </w:rPr>
        <w:t>Fonds</w:t>
      </w:r>
      <w:r w:rsidRPr="00940975">
        <w:rPr>
          <w:color w:val="E26B0A"/>
          <w:spacing w:val="-10"/>
        </w:rPr>
        <w:t xml:space="preserve"> </w:t>
      </w:r>
      <w:r w:rsidRPr="00940975">
        <w:rPr>
          <w:color w:val="E26B0A"/>
        </w:rPr>
        <w:t>de</w:t>
      </w:r>
      <w:r w:rsidRPr="00940975">
        <w:rPr>
          <w:color w:val="E26B0A"/>
          <w:spacing w:val="-7"/>
        </w:rPr>
        <w:t xml:space="preserve"> </w:t>
      </w:r>
      <w:r w:rsidRPr="00940975">
        <w:rPr>
          <w:color w:val="E26B0A"/>
        </w:rPr>
        <w:t>Co-Investissement de l’ANRU</w:t>
      </w:r>
    </w:p>
    <w:p w14:paraId="28FB72CB" w14:textId="77777777" w:rsidR="00B22B0B" w:rsidRDefault="00B22B0B">
      <w:pPr>
        <w:pStyle w:val="Corpsdetexte"/>
        <w:rPr>
          <w:rFonts w:ascii="Arial"/>
          <w:b/>
          <w:sz w:val="40"/>
        </w:rPr>
      </w:pPr>
    </w:p>
    <w:p w14:paraId="28FB72CD" w14:textId="77777777" w:rsidR="00B22B0B" w:rsidRDefault="00B22B0B">
      <w:pPr>
        <w:pStyle w:val="Corpsdetexte"/>
        <w:spacing w:before="459"/>
        <w:rPr>
          <w:rFonts w:ascii="Arial"/>
          <w:b/>
          <w:sz w:val="40"/>
        </w:rPr>
      </w:pPr>
    </w:p>
    <w:p w14:paraId="28FB72CE" w14:textId="77777777" w:rsidR="00B22B0B" w:rsidRDefault="00C2007C">
      <w:pPr>
        <w:ind w:left="1294" w:right="4"/>
        <w:jc w:val="center"/>
        <w:rPr>
          <w:rFonts w:ascii="Arial" w:hAnsi="Arial"/>
          <w:b/>
          <w:sz w:val="40"/>
        </w:rPr>
      </w:pPr>
      <w:r>
        <w:rPr>
          <w:rFonts w:ascii="Arial" w:hAnsi="Arial"/>
          <w:b/>
          <w:color w:val="004493"/>
          <w:sz w:val="40"/>
        </w:rPr>
        <w:t xml:space="preserve">Acte </w:t>
      </w:r>
      <w:r>
        <w:rPr>
          <w:rFonts w:ascii="Arial" w:hAnsi="Arial"/>
          <w:b/>
          <w:color w:val="004493"/>
          <w:spacing w:val="-2"/>
          <w:sz w:val="40"/>
        </w:rPr>
        <w:t>d’engagement</w:t>
      </w:r>
    </w:p>
    <w:p w14:paraId="28FB72CF" w14:textId="69CA9328" w:rsidR="00B22B0B" w:rsidRDefault="00C2007C">
      <w:pPr>
        <w:spacing w:before="324"/>
        <w:ind w:left="1294"/>
        <w:jc w:val="center"/>
        <w:rPr>
          <w:sz w:val="28"/>
        </w:rPr>
      </w:pPr>
      <w:r>
        <w:rPr>
          <w:sz w:val="28"/>
        </w:rPr>
        <w:t>Référence du</w:t>
      </w:r>
      <w:r>
        <w:rPr>
          <w:spacing w:val="-2"/>
          <w:sz w:val="28"/>
        </w:rPr>
        <w:t xml:space="preserve"> </w:t>
      </w:r>
      <w:r>
        <w:rPr>
          <w:sz w:val="28"/>
        </w:rPr>
        <w:t>marché</w:t>
      </w:r>
      <w:r>
        <w:rPr>
          <w:spacing w:val="2"/>
          <w:sz w:val="28"/>
        </w:rPr>
        <w:t xml:space="preserve"> </w:t>
      </w:r>
      <w:r>
        <w:rPr>
          <w:sz w:val="28"/>
        </w:rPr>
        <w:t>:</w:t>
      </w:r>
      <w:r>
        <w:rPr>
          <w:spacing w:val="-1"/>
          <w:sz w:val="28"/>
        </w:rPr>
        <w:t xml:space="preserve"> </w:t>
      </w:r>
      <w:r>
        <w:rPr>
          <w:sz w:val="28"/>
        </w:rPr>
        <w:t>202</w:t>
      </w:r>
      <w:r w:rsidR="00940975">
        <w:rPr>
          <w:sz w:val="28"/>
        </w:rPr>
        <w:t>6</w:t>
      </w:r>
      <w:r>
        <w:rPr>
          <w:sz w:val="28"/>
        </w:rPr>
        <w:t>-</w:t>
      </w:r>
      <w:r w:rsidR="00F1296C">
        <w:rPr>
          <w:spacing w:val="-5"/>
          <w:sz w:val="28"/>
        </w:rPr>
        <w:t>1</w:t>
      </w:r>
      <w:r w:rsidR="00D27C71">
        <w:rPr>
          <w:spacing w:val="-5"/>
          <w:sz w:val="28"/>
        </w:rPr>
        <w:t>4</w:t>
      </w:r>
    </w:p>
    <w:p w14:paraId="28FB72D0" w14:textId="77777777" w:rsidR="00B22B0B" w:rsidRDefault="00B22B0B">
      <w:pPr>
        <w:pStyle w:val="Corpsdetexte"/>
      </w:pPr>
    </w:p>
    <w:p w14:paraId="28FB72D1" w14:textId="77777777" w:rsidR="00B22B0B" w:rsidRDefault="00B22B0B">
      <w:pPr>
        <w:pStyle w:val="Corpsdetexte"/>
      </w:pPr>
    </w:p>
    <w:p w14:paraId="28FB72D2" w14:textId="77777777" w:rsidR="00B22B0B" w:rsidRDefault="00B22B0B">
      <w:pPr>
        <w:pStyle w:val="Corpsdetexte"/>
      </w:pPr>
    </w:p>
    <w:p w14:paraId="28FB72D3" w14:textId="77777777" w:rsidR="00B22B0B" w:rsidRDefault="00B22B0B">
      <w:pPr>
        <w:pStyle w:val="Corpsdetexte"/>
      </w:pPr>
    </w:p>
    <w:p w14:paraId="28FB72D4" w14:textId="77777777" w:rsidR="00B22B0B" w:rsidRDefault="00B22B0B">
      <w:pPr>
        <w:pStyle w:val="Corpsdetexte"/>
      </w:pPr>
    </w:p>
    <w:p w14:paraId="28FB72D5" w14:textId="77777777" w:rsidR="00B22B0B" w:rsidRDefault="00B22B0B">
      <w:pPr>
        <w:pStyle w:val="Corpsdetexte"/>
      </w:pPr>
    </w:p>
    <w:p w14:paraId="28FB72D6" w14:textId="77777777" w:rsidR="00B22B0B" w:rsidRDefault="00B22B0B">
      <w:pPr>
        <w:pStyle w:val="Corpsdetexte"/>
      </w:pPr>
    </w:p>
    <w:p w14:paraId="28FB72D7" w14:textId="77777777" w:rsidR="00B22B0B" w:rsidRDefault="00B22B0B">
      <w:pPr>
        <w:pStyle w:val="Corpsdetexte"/>
      </w:pPr>
    </w:p>
    <w:p w14:paraId="28FB72D8" w14:textId="77777777" w:rsidR="00B22B0B" w:rsidRDefault="00B22B0B">
      <w:pPr>
        <w:pStyle w:val="Corpsdetexte"/>
      </w:pPr>
    </w:p>
    <w:p w14:paraId="28FB72D9" w14:textId="77777777" w:rsidR="00B22B0B" w:rsidRDefault="00B22B0B">
      <w:pPr>
        <w:pStyle w:val="Corpsdetexte"/>
      </w:pPr>
    </w:p>
    <w:p w14:paraId="28FB72DA" w14:textId="77777777" w:rsidR="00B22B0B" w:rsidRDefault="00B22B0B">
      <w:pPr>
        <w:pStyle w:val="Corpsdetexte"/>
      </w:pPr>
    </w:p>
    <w:p w14:paraId="28FB72DB" w14:textId="77777777" w:rsidR="00B22B0B" w:rsidRDefault="00B22B0B">
      <w:pPr>
        <w:pStyle w:val="Corpsdetexte"/>
      </w:pPr>
    </w:p>
    <w:p w14:paraId="28FB72DC" w14:textId="77777777" w:rsidR="00B22B0B" w:rsidRDefault="00B22B0B">
      <w:pPr>
        <w:pStyle w:val="Corpsdetexte"/>
      </w:pPr>
    </w:p>
    <w:p w14:paraId="28FB72DD" w14:textId="77777777" w:rsidR="00B22B0B" w:rsidRDefault="00B22B0B">
      <w:pPr>
        <w:pStyle w:val="Corpsdetexte"/>
      </w:pPr>
    </w:p>
    <w:p w14:paraId="28FB72DE" w14:textId="77777777" w:rsidR="00B22B0B" w:rsidRDefault="00B22B0B">
      <w:pPr>
        <w:pStyle w:val="Corpsdetexte"/>
      </w:pPr>
    </w:p>
    <w:p w14:paraId="28FB72DF" w14:textId="77777777" w:rsidR="00B22B0B" w:rsidRDefault="00B22B0B">
      <w:pPr>
        <w:pStyle w:val="Corpsdetexte"/>
      </w:pPr>
    </w:p>
    <w:p w14:paraId="28FB72E0" w14:textId="77777777" w:rsidR="00B22B0B" w:rsidRDefault="00B22B0B">
      <w:pPr>
        <w:pStyle w:val="Corpsdetexte"/>
      </w:pPr>
    </w:p>
    <w:p w14:paraId="28FB72E1" w14:textId="77777777" w:rsidR="00B22B0B" w:rsidRDefault="00B22B0B">
      <w:pPr>
        <w:pStyle w:val="Corpsdetexte"/>
      </w:pPr>
    </w:p>
    <w:p w14:paraId="28FB72E2" w14:textId="77777777" w:rsidR="00B22B0B" w:rsidRDefault="00B22B0B">
      <w:pPr>
        <w:pStyle w:val="Corpsdetexte"/>
      </w:pPr>
    </w:p>
    <w:p w14:paraId="28FB72E3" w14:textId="77777777" w:rsidR="00B22B0B" w:rsidRDefault="00B22B0B">
      <w:pPr>
        <w:pStyle w:val="Corpsdetexte"/>
      </w:pPr>
    </w:p>
    <w:p w14:paraId="28FB72E4" w14:textId="77777777" w:rsidR="00B22B0B" w:rsidRDefault="00B22B0B">
      <w:pPr>
        <w:pStyle w:val="Corpsdetexte"/>
      </w:pPr>
    </w:p>
    <w:p w14:paraId="28FB72E5" w14:textId="77777777" w:rsidR="00B22B0B" w:rsidRDefault="00C2007C">
      <w:pPr>
        <w:pStyle w:val="Corpsdetexte"/>
        <w:spacing w:before="75"/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8FB73A0" wp14:editId="28FB73A1">
                <wp:simplePos x="0" y="0"/>
                <wp:positionH relativeFrom="page">
                  <wp:posOffset>6007607</wp:posOffset>
                </wp:positionH>
                <wp:positionV relativeFrom="paragraph">
                  <wp:posOffset>207358</wp:posOffset>
                </wp:positionV>
                <wp:extent cx="905510" cy="9652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05510" cy="96520"/>
                          <a:chOff x="0" y="0"/>
                          <a:chExt cx="905510" cy="9652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3047" y="3047"/>
                            <a:ext cx="89916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9160" h="90170">
                                <a:moveTo>
                                  <a:pt x="899160" y="89916"/>
                                </a:moveTo>
                                <a:lnTo>
                                  <a:pt x="0" y="89916"/>
                                </a:lnTo>
                                <a:lnTo>
                                  <a:pt x="0" y="0"/>
                                </a:lnTo>
                                <a:lnTo>
                                  <a:pt x="899160" y="0"/>
                                </a:lnTo>
                                <a:lnTo>
                                  <a:pt x="899160" y="899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2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047" y="3047"/>
                            <a:ext cx="899160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9160" h="90170">
                                <a:moveTo>
                                  <a:pt x="0" y="89916"/>
                                </a:moveTo>
                                <a:lnTo>
                                  <a:pt x="899160" y="89916"/>
                                </a:lnTo>
                                <a:lnTo>
                                  <a:pt x="8991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9916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428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10E310" id="Group 2" o:spid="_x0000_s1026" style="position:absolute;margin-left:473.05pt;margin-top:16.35pt;width:71.3pt;height:7.6pt;z-index:-15728640;mso-wrap-distance-left:0;mso-wrap-distance-right:0;mso-position-horizontal-relative:page" coordsize="9055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">
                <v:shape id="Graphic 3" o:spid="_x0000_s1027" style="position:absolute;left:30;top:30;width:8992;height:902;visibility:visible;mso-wrap-style:square;v-text-anchor:top" coordsize="89916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" path="m899160,89916l,89916,,,899160,r,89916xe" fillcolor="#004285" stroked="f">
                  <v:path arrowok="t"/>
                </v:shape>
                <v:shape id="Graphic 4" o:spid="_x0000_s1028" style="position:absolute;left:30;top:30;width:8992;height:902;visibility:visible;mso-wrap-style:square;v-text-anchor:top" coordsize="899160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" path="m,89916r899160,l899160,,,,,89916xe" filled="f" strokecolor="#004285" strokeweight=".48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8FB72E6" w14:textId="77777777" w:rsidR="00B22B0B" w:rsidRDefault="00B22B0B">
      <w:pPr>
        <w:pStyle w:val="Corpsdetexte"/>
      </w:pPr>
    </w:p>
    <w:p w14:paraId="28FB72E7" w14:textId="77777777" w:rsidR="00B22B0B" w:rsidRDefault="00B22B0B">
      <w:pPr>
        <w:pStyle w:val="Corpsdetexte"/>
      </w:pPr>
    </w:p>
    <w:p w14:paraId="28FB72E8" w14:textId="77777777" w:rsidR="00B22B0B" w:rsidRDefault="00C2007C">
      <w:pPr>
        <w:pStyle w:val="Corpsdetexte"/>
        <w:spacing w:before="11"/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8FB73A2" wp14:editId="28FB73A3">
                <wp:simplePos x="0" y="0"/>
                <wp:positionH relativeFrom="page">
                  <wp:posOffset>2366772</wp:posOffset>
                </wp:positionH>
                <wp:positionV relativeFrom="paragraph">
                  <wp:posOffset>166095</wp:posOffset>
                </wp:positionV>
                <wp:extent cx="4686300" cy="9652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686300" cy="96520"/>
                          <a:chOff x="0" y="0"/>
                          <a:chExt cx="4686300" cy="9652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047" y="3047"/>
                            <a:ext cx="4680585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80585" h="90170">
                                <a:moveTo>
                                  <a:pt x="4680203" y="89915"/>
                                </a:moveTo>
                                <a:lnTo>
                                  <a:pt x="0" y="89915"/>
                                </a:lnTo>
                                <a:lnTo>
                                  <a:pt x="0" y="0"/>
                                </a:lnTo>
                                <a:lnTo>
                                  <a:pt x="4680203" y="0"/>
                                </a:lnTo>
                                <a:lnTo>
                                  <a:pt x="4680203" y="899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2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047" y="3047"/>
                            <a:ext cx="4680585" cy="90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80585" h="90170">
                                <a:moveTo>
                                  <a:pt x="0" y="0"/>
                                </a:moveTo>
                                <a:lnTo>
                                  <a:pt x="4680203" y="0"/>
                                </a:lnTo>
                                <a:lnTo>
                                  <a:pt x="4680203" y="89915"/>
                                </a:lnTo>
                                <a:lnTo>
                                  <a:pt x="0" y="899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6096">
                            <a:solidFill>
                              <a:srgbClr val="00428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1E01DF" id="Group 5" o:spid="_x0000_s1026" style="position:absolute;margin-left:186.35pt;margin-top:13.1pt;width:369pt;height:7.6pt;z-index:-15728128;mso-wrap-distance-left:0;mso-wrap-distance-right:0;mso-position-horizontal-relative:page" coordsize="46863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">
                <v:shape id="Graphic 6" o:spid="_x0000_s1027" style="position:absolute;left:30;top:30;width:46806;height:902;visibility:visible;mso-wrap-style:square;v-text-anchor:top" coordsize="4680585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" path="m4680203,89915l,89915,,,4680203,r,89915xe" fillcolor="#004285" stroked="f">
                  <v:path arrowok="t"/>
                </v:shape>
                <v:shape id="Graphic 7" o:spid="_x0000_s1028" style="position:absolute;left:30;top:30;width:46806;height:902;visibility:visible;mso-wrap-style:square;v-text-anchor:top" coordsize="4680585,90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" path="m,l4680203,r,89915l,89915,,xe" filled="f" strokecolor="#004285" strokeweight=".48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28FB72E9" w14:textId="77777777" w:rsidR="00B22B0B" w:rsidRDefault="00B22B0B">
      <w:pPr>
        <w:pStyle w:val="Corpsdetexte"/>
        <w:sectPr w:rsidR="00B22B0B">
          <w:headerReference w:type="default" r:id="rId8"/>
          <w:type w:val="continuous"/>
          <w:pgSz w:w="11910" w:h="16840"/>
          <w:pgMar w:top="1860" w:right="708" w:bottom="280" w:left="708" w:header="569" w:footer="0" w:gutter="0"/>
          <w:pgNumType w:start="1"/>
          <w:cols w:space="720"/>
        </w:sectPr>
      </w:pPr>
    </w:p>
    <w:p w14:paraId="28FB72EA" w14:textId="77777777" w:rsidR="00B22B0B" w:rsidRDefault="00C2007C">
      <w:pPr>
        <w:pStyle w:val="Titre2"/>
        <w:numPr>
          <w:ilvl w:val="0"/>
          <w:numId w:val="3"/>
        </w:numPr>
        <w:tabs>
          <w:tab w:val="left" w:pos="864"/>
        </w:tabs>
        <w:spacing w:line="321" w:lineRule="exact"/>
        <w:ind w:left="864" w:hanging="360"/>
        <w:rPr>
          <w:color w:val="004285"/>
        </w:rPr>
      </w:pPr>
      <w:r>
        <w:rPr>
          <w:color w:val="004285"/>
        </w:rPr>
        <w:lastRenderedPageBreak/>
        <w:t>Parties</w:t>
      </w:r>
      <w:r>
        <w:rPr>
          <w:color w:val="004285"/>
          <w:spacing w:val="-3"/>
        </w:rPr>
        <w:t xml:space="preserve"> </w:t>
      </w:r>
      <w:r>
        <w:rPr>
          <w:color w:val="004285"/>
          <w:spacing w:val="-2"/>
        </w:rPr>
        <w:t>contractantes</w:t>
      </w:r>
    </w:p>
    <w:p w14:paraId="28FB72EB" w14:textId="77777777" w:rsidR="00B22B0B" w:rsidRDefault="00B22B0B">
      <w:pPr>
        <w:pStyle w:val="Corpsdetexte"/>
        <w:spacing w:before="38"/>
        <w:rPr>
          <w:rFonts w:ascii="Arial"/>
          <w:b/>
          <w:sz w:val="28"/>
        </w:rPr>
      </w:pPr>
    </w:p>
    <w:p w14:paraId="28FB72EC" w14:textId="77777777" w:rsidR="00B22B0B" w:rsidRDefault="00C2007C">
      <w:pPr>
        <w:pStyle w:val="Titre3"/>
        <w:numPr>
          <w:ilvl w:val="1"/>
          <w:numId w:val="3"/>
        </w:numPr>
        <w:tabs>
          <w:tab w:val="left" w:pos="720"/>
        </w:tabs>
      </w:pPr>
      <w:r>
        <w:rPr>
          <w:color w:val="004285"/>
        </w:rPr>
        <w:t>Le</w:t>
      </w:r>
      <w:r>
        <w:rPr>
          <w:color w:val="004285"/>
          <w:spacing w:val="-3"/>
        </w:rPr>
        <w:t xml:space="preserve"> </w:t>
      </w:r>
      <w:r>
        <w:rPr>
          <w:color w:val="004285"/>
        </w:rPr>
        <w:t>pouvoir</w:t>
      </w:r>
      <w:r>
        <w:rPr>
          <w:color w:val="004285"/>
          <w:spacing w:val="-1"/>
        </w:rPr>
        <w:t xml:space="preserve"> </w:t>
      </w:r>
      <w:r>
        <w:rPr>
          <w:color w:val="004285"/>
          <w:spacing w:val="-2"/>
        </w:rPr>
        <w:t>adjudicateur</w:t>
      </w:r>
    </w:p>
    <w:p w14:paraId="28FB72ED" w14:textId="77777777" w:rsidR="00B22B0B" w:rsidRDefault="00C2007C">
      <w:pPr>
        <w:pStyle w:val="Corpsdetexte"/>
        <w:spacing w:before="242" w:line="244" w:lineRule="auto"/>
        <w:ind w:left="143"/>
      </w:pPr>
      <w:r>
        <w:t>Agence Nationale pour</w:t>
      </w:r>
      <w:r>
        <w:rPr>
          <w:spacing w:val="17"/>
        </w:rPr>
        <w:t xml:space="preserve"> </w:t>
      </w:r>
      <w:r>
        <w:t>la Rénovation urbaine, établissement</w:t>
      </w:r>
      <w:r>
        <w:rPr>
          <w:spacing w:val="18"/>
        </w:rPr>
        <w:t xml:space="preserve"> </w:t>
      </w:r>
      <w:r>
        <w:t>public</w:t>
      </w:r>
      <w:r>
        <w:rPr>
          <w:spacing w:val="18"/>
        </w:rPr>
        <w:t xml:space="preserve"> </w:t>
      </w:r>
      <w:r>
        <w:t>industriel et commercial créé par la loi du</w:t>
      </w:r>
      <w:r>
        <w:rPr>
          <w:spacing w:val="17"/>
        </w:rPr>
        <w:t xml:space="preserve"> </w:t>
      </w:r>
      <w:r>
        <w:t>1</w:t>
      </w:r>
      <w:r>
        <w:rPr>
          <w:position w:val="6"/>
          <w:sz w:val="13"/>
        </w:rPr>
        <w:t>er</w:t>
      </w:r>
      <w:r>
        <w:rPr>
          <w:spacing w:val="40"/>
          <w:w w:val="105"/>
          <w:position w:val="6"/>
          <w:sz w:val="13"/>
        </w:rPr>
        <w:t xml:space="preserve"> </w:t>
      </w:r>
      <w:r>
        <w:rPr>
          <w:w w:val="105"/>
        </w:rPr>
        <w:t>août</w:t>
      </w:r>
      <w:r>
        <w:rPr>
          <w:spacing w:val="-14"/>
          <w:w w:val="105"/>
        </w:rPr>
        <w:t xml:space="preserve"> </w:t>
      </w:r>
      <w:r>
        <w:rPr>
          <w:w w:val="105"/>
        </w:rPr>
        <w:t>2003,</w:t>
      </w:r>
      <w:r>
        <w:rPr>
          <w:spacing w:val="-14"/>
          <w:w w:val="105"/>
        </w:rPr>
        <w:t xml:space="preserve"> </w:t>
      </w:r>
      <w:r>
        <w:rPr>
          <w:w w:val="105"/>
        </w:rPr>
        <w:t>dont</w:t>
      </w:r>
      <w:r>
        <w:rPr>
          <w:spacing w:val="-12"/>
          <w:w w:val="105"/>
        </w:rPr>
        <w:t xml:space="preserve"> </w:t>
      </w:r>
      <w:r>
        <w:rPr>
          <w:w w:val="105"/>
        </w:rPr>
        <w:t>le</w:t>
      </w:r>
      <w:r>
        <w:rPr>
          <w:spacing w:val="-12"/>
          <w:w w:val="105"/>
        </w:rPr>
        <w:t xml:space="preserve"> </w:t>
      </w:r>
      <w:r>
        <w:rPr>
          <w:w w:val="105"/>
        </w:rPr>
        <w:t>siège</w:t>
      </w:r>
      <w:r>
        <w:rPr>
          <w:spacing w:val="-11"/>
          <w:w w:val="105"/>
        </w:rPr>
        <w:t xml:space="preserve"> </w:t>
      </w:r>
      <w:r>
        <w:rPr>
          <w:w w:val="105"/>
        </w:rPr>
        <w:t>est</w:t>
      </w:r>
      <w:r>
        <w:rPr>
          <w:spacing w:val="-11"/>
          <w:w w:val="105"/>
        </w:rPr>
        <w:t xml:space="preserve"> </w:t>
      </w:r>
      <w:r>
        <w:rPr>
          <w:w w:val="105"/>
        </w:rPr>
        <w:t>sis</w:t>
      </w:r>
      <w:r>
        <w:rPr>
          <w:spacing w:val="-10"/>
          <w:w w:val="105"/>
        </w:rPr>
        <w:t xml:space="preserve"> </w:t>
      </w:r>
      <w:r>
        <w:rPr>
          <w:w w:val="105"/>
        </w:rPr>
        <w:t>159</w:t>
      </w:r>
      <w:r>
        <w:rPr>
          <w:spacing w:val="-11"/>
          <w:w w:val="105"/>
        </w:rPr>
        <w:t xml:space="preserve"> </w:t>
      </w:r>
      <w:r>
        <w:rPr>
          <w:w w:val="105"/>
        </w:rPr>
        <w:t>avenue</w:t>
      </w:r>
      <w:r>
        <w:rPr>
          <w:spacing w:val="-11"/>
          <w:w w:val="105"/>
        </w:rPr>
        <w:t xml:space="preserve"> </w:t>
      </w:r>
      <w:r>
        <w:rPr>
          <w:w w:val="105"/>
        </w:rPr>
        <w:t>Jean</w:t>
      </w:r>
      <w:r>
        <w:rPr>
          <w:spacing w:val="-12"/>
          <w:w w:val="105"/>
        </w:rPr>
        <w:t xml:space="preserve"> </w:t>
      </w:r>
      <w:r>
        <w:rPr>
          <w:w w:val="105"/>
        </w:rPr>
        <w:t>Lolive</w:t>
      </w:r>
      <w:r>
        <w:rPr>
          <w:spacing w:val="-12"/>
          <w:w w:val="105"/>
        </w:rPr>
        <w:t xml:space="preserve"> </w:t>
      </w:r>
      <w:r>
        <w:rPr>
          <w:w w:val="160"/>
        </w:rPr>
        <w:t>–</w:t>
      </w:r>
      <w:r>
        <w:rPr>
          <w:spacing w:val="-30"/>
          <w:w w:val="160"/>
        </w:rPr>
        <w:t xml:space="preserve"> </w:t>
      </w:r>
      <w:r>
        <w:rPr>
          <w:w w:val="105"/>
        </w:rPr>
        <w:t>93500</w:t>
      </w:r>
      <w:r>
        <w:rPr>
          <w:spacing w:val="-12"/>
          <w:w w:val="105"/>
        </w:rPr>
        <w:t xml:space="preserve"> </w:t>
      </w:r>
      <w:r>
        <w:rPr>
          <w:w w:val="105"/>
        </w:rPr>
        <w:t>PANTIN.</w:t>
      </w:r>
    </w:p>
    <w:p w14:paraId="28FB72EE" w14:textId="77777777" w:rsidR="00B22B0B" w:rsidRDefault="00B22B0B">
      <w:pPr>
        <w:pStyle w:val="Corpsdetexte"/>
        <w:spacing w:before="1"/>
      </w:pPr>
    </w:p>
    <w:p w14:paraId="28FB72EF" w14:textId="77777777" w:rsidR="00B22B0B" w:rsidRDefault="00C2007C">
      <w:pPr>
        <w:pStyle w:val="Corpsdetexte"/>
        <w:spacing w:line="244" w:lineRule="auto"/>
        <w:ind w:left="143"/>
      </w:pPr>
      <w:r>
        <w:t>Personne habilitée à donner des renseignements prévus selon les articles R. 2191-59 à R. 2191-62 du Code de la commande publique : Pôle Affaires Juridiques et Achats</w:t>
      </w:r>
    </w:p>
    <w:p w14:paraId="28FB72F0" w14:textId="77777777" w:rsidR="00B22B0B" w:rsidRDefault="00B22B0B">
      <w:pPr>
        <w:pStyle w:val="Corpsdetexte"/>
        <w:spacing w:before="10"/>
      </w:pPr>
    </w:p>
    <w:p w14:paraId="28FB72F1" w14:textId="77777777" w:rsidR="00B22B0B" w:rsidRDefault="00C2007C">
      <w:pPr>
        <w:pStyle w:val="Titre3"/>
        <w:numPr>
          <w:ilvl w:val="1"/>
          <w:numId w:val="3"/>
        </w:numPr>
        <w:tabs>
          <w:tab w:val="left" w:pos="720"/>
        </w:tabs>
      </w:pPr>
      <w:r>
        <w:rPr>
          <w:color w:val="004285"/>
        </w:rPr>
        <w:t>Identification</w:t>
      </w:r>
      <w:r>
        <w:rPr>
          <w:color w:val="004285"/>
          <w:spacing w:val="-4"/>
        </w:rPr>
        <w:t xml:space="preserve"> </w:t>
      </w:r>
      <w:r>
        <w:rPr>
          <w:color w:val="004285"/>
        </w:rPr>
        <w:t>et</w:t>
      </w:r>
      <w:r>
        <w:rPr>
          <w:color w:val="004285"/>
          <w:spacing w:val="-2"/>
        </w:rPr>
        <w:t xml:space="preserve"> </w:t>
      </w:r>
      <w:r>
        <w:rPr>
          <w:color w:val="004285"/>
        </w:rPr>
        <w:t>engagement</w:t>
      </w:r>
      <w:r>
        <w:rPr>
          <w:color w:val="004285"/>
          <w:spacing w:val="-6"/>
        </w:rPr>
        <w:t xml:space="preserve"> </w:t>
      </w:r>
      <w:r>
        <w:rPr>
          <w:color w:val="004285"/>
        </w:rPr>
        <w:t>de</w:t>
      </w:r>
      <w:r>
        <w:rPr>
          <w:color w:val="004285"/>
          <w:spacing w:val="-5"/>
        </w:rPr>
        <w:t xml:space="preserve"> </w:t>
      </w:r>
      <w:r>
        <w:rPr>
          <w:color w:val="004285"/>
        </w:rPr>
        <w:t>l’opérateur</w:t>
      </w:r>
      <w:r>
        <w:rPr>
          <w:color w:val="004285"/>
          <w:spacing w:val="-5"/>
        </w:rPr>
        <w:t xml:space="preserve"> </w:t>
      </w:r>
      <w:r>
        <w:rPr>
          <w:color w:val="004285"/>
          <w:spacing w:val="-2"/>
        </w:rPr>
        <w:t>économique</w:t>
      </w:r>
    </w:p>
    <w:p w14:paraId="28FB72F2" w14:textId="77777777" w:rsidR="00B22B0B" w:rsidRDefault="00C2007C">
      <w:pPr>
        <w:pStyle w:val="Corpsdetexte"/>
        <w:spacing w:before="244"/>
        <w:ind w:left="143"/>
      </w:pPr>
      <w:r>
        <w:t>En</w:t>
      </w:r>
      <w:r>
        <w:rPr>
          <w:spacing w:val="40"/>
        </w:rPr>
        <w:t xml:space="preserve"> </w:t>
      </w:r>
      <w:r>
        <w:t>cas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groupement</w:t>
      </w:r>
      <w:r>
        <w:rPr>
          <w:spacing w:val="40"/>
        </w:rPr>
        <w:t xml:space="preserve"> </w:t>
      </w:r>
      <w:r>
        <w:t>conjoint,</w:t>
      </w:r>
      <w:r>
        <w:rPr>
          <w:spacing w:val="40"/>
        </w:rPr>
        <w:t xml:space="preserve"> </w:t>
      </w:r>
      <w:r>
        <w:t>le</w:t>
      </w:r>
      <w:r>
        <w:rPr>
          <w:spacing w:val="40"/>
        </w:rPr>
        <w:t xml:space="preserve"> </w:t>
      </w:r>
      <w:r>
        <w:t>mandataire</w:t>
      </w:r>
      <w:r>
        <w:rPr>
          <w:spacing w:val="40"/>
        </w:rPr>
        <w:t xml:space="preserve"> </w:t>
      </w:r>
      <w:r>
        <w:t>du</w:t>
      </w:r>
      <w:r>
        <w:rPr>
          <w:spacing w:val="40"/>
        </w:rPr>
        <w:t xml:space="preserve"> </w:t>
      </w:r>
      <w:r>
        <w:t>groupement</w:t>
      </w:r>
      <w:r>
        <w:rPr>
          <w:spacing w:val="40"/>
        </w:rPr>
        <w:t xml:space="preserve"> </w:t>
      </w:r>
      <w:r>
        <w:t>est</w:t>
      </w:r>
      <w:r>
        <w:rPr>
          <w:spacing w:val="40"/>
        </w:rPr>
        <w:t xml:space="preserve"> </w:t>
      </w:r>
      <w:r>
        <w:t>solidaire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l’ensemble</w:t>
      </w:r>
      <w:r>
        <w:rPr>
          <w:spacing w:val="40"/>
        </w:rPr>
        <w:t xml:space="preserve"> </w:t>
      </w:r>
      <w:r>
        <w:t>des</w:t>
      </w:r>
      <w:r>
        <w:rPr>
          <w:spacing w:val="40"/>
        </w:rPr>
        <w:t xml:space="preserve"> </w:t>
      </w:r>
      <w:r>
        <w:t>membres</w:t>
      </w:r>
      <w:r>
        <w:rPr>
          <w:spacing w:val="40"/>
        </w:rPr>
        <w:t xml:space="preserve"> </w:t>
      </w:r>
      <w:r>
        <w:t>du groupement pour l’exécution de l’accord-cadre.</w:t>
      </w:r>
    </w:p>
    <w:p w14:paraId="28FB72F3" w14:textId="77777777" w:rsidR="00B22B0B" w:rsidRDefault="00C2007C">
      <w:pPr>
        <w:tabs>
          <w:tab w:val="left" w:pos="4833"/>
        </w:tabs>
        <w:spacing w:before="142" w:line="158" w:lineRule="auto"/>
        <w:ind w:left="252"/>
        <w:rPr>
          <w:rFonts w:ascii="Arial" w:hAnsi="Arial"/>
          <w:b/>
          <w:sz w:val="20"/>
        </w:rPr>
      </w:pPr>
      <w:r>
        <w:rPr>
          <w:rFonts w:ascii="Arial" w:hAnsi="Arial"/>
          <w:b/>
          <w:color w:val="BF504D"/>
          <w:position w:val="-12"/>
          <w:sz w:val="20"/>
        </w:rPr>
        <w:t>Co</w:t>
      </w:r>
      <w:r>
        <w:rPr>
          <w:rFonts w:ascii="Arial" w:hAnsi="Arial"/>
          <w:b/>
          <w:color w:val="BF504D"/>
          <w:spacing w:val="-8"/>
          <w:position w:val="-12"/>
          <w:sz w:val="20"/>
        </w:rPr>
        <w:t xml:space="preserve"> </w:t>
      </w:r>
      <w:r>
        <w:rPr>
          <w:rFonts w:ascii="Arial" w:hAnsi="Arial"/>
          <w:b/>
          <w:color w:val="BF504D"/>
          <w:position w:val="-12"/>
          <w:sz w:val="20"/>
        </w:rPr>
        <w:t>contractant</w:t>
      </w:r>
      <w:r>
        <w:rPr>
          <w:rFonts w:ascii="Arial" w:hAnsi="Arial"/>
          <w:b/>
          <w:color w:val="BF504D"/>
          <w:spacing w:val="-4"/>
          <w:position w:val="-12"/>
          <w:sz w:val="20"/>
        </w:rPr>
        <w:t xml:space="preserve"> </w:t>
      </w:r>
      <w:r>
        <w:rPr>
          <w:rFonts w:ascii="Arial" w:hAnsi="Arial"/>
          <w:b/>
          <w:color w:val="BF504D"/>
          <w:spacing w:val="-10"/>
          <w:position w:val="-12"/>
          <w:sz w:val="20"/>
        </w:rPr>
        <w:t>1</w:t>
      </w:r>
      <w:r>
        <w:rPr>
          <w:rFonts w:ascii="Arial" w:hAnsi="Arial"/>
          <w:b/>
          <w:color w:val="BF504D"/>
          <w:position w:val="-12"/>
          <w:sz w:val="20"/>
        </w:rPr>
        <w:tab/>
      </w:r>
      <w:r>
        <w:rPr>
          <w:rFonts w:ascii="SimSun-ExtB" w:hAnsi="SimSun-ExtB"/>
          <w:color w:val="BF504D"/>
          <w:sz w:val="20"/>
        </w:rPr>
        <w:t>☐</w:t>
      </w:r>
      <w:r>
        <w:rPr>
          <w:rFonts w:ascii="SimSun-ExtB" w:hAnsi="SimSun-ExtB"/>
          <w:color w:val="BF504D"/>
          <w:spacing w:val="-43"/>
          <w:sz w:val="20"/>
        </w:rPr>
        <w:t xml:space="preserve"> </w:t>
      </w:r>
      <w:r>
        <w:rPr>
          <w:rFonts w:ascii="Arial" w:hAnsi="Arial"/>
          <w:b/>
          <w:color w:val="BF504D"/>
          <w:sz w:val="20"/>
        </w:rPr>
        <w:t>Le</w:t>
      </w:r>
      <w:r>
        <w:rPr>
          <w:rFonts w:ascii="Arial" w:hAnsi="Arial"/>
          <w:b/>
          <w:color w:val="BF504D"/>
          <w:spacing w:val="-10"/>
          <w:sz w:val="20"/>
        </w:rPr>
        <w:t xml:space="preserve"> </w:t>
      </w:r>
      <w:r>
        <w:rPr>
          <w:rFonts w:ascii="Arial" w:hAnsi="Arial"/>
          <w:b/>
          <w:color w:val="BF504D"/>
          <w:sz w:val="20"/>
        </w:rPr>
        <w:t>candidat</w:t>
      </w:r>
      <w:r>
        <w:rPr>
          <w:rFonts w:ascii="Arial" w:hAnsi="Arial"/>
          <w:b/>
          <w:color w:val="BF504D"/>
          <w:spacing w:val="-3"/>
          <w:sz w:val="20"/>
        </w:rPr>
        <w:t xml:space="preserve"> </w:t>
      </w:r>
      <w:r>
        <w:rPr>
          <w:rFonts w:ascii="Arial" w:hAnsi="Arial"/>
          <w:b/>
          <w:color w:val="BF504D"/>
          <w:sz w:val="20"/>
        </w:rPr>
        <w:t>se</w:t>
      </w:r>
      <w:r>
        <w:rPr>
          <w:rFonts w:ascii="Arial" w:hAnsi="Arial"/>
          <w:b/>
          <w:color w:val="BF504D"/>
          <w:spacing w:val="-6"/>
          <w:sz w:val="20"/>
        </w:rPr>
        <w:t xml:space="preserve"> </w:t>
      </w:r>
      <w:r>
        <w:rPr>
          <w:rFonts w:ascii="Arial" w:hAnsi="Arial"/>
          <w:b/>
          <w:color w:val="BF504D"/>
          <w:sz w:val="20"/>
        </w:rPr>
        <w:t>présente</w:t>
      </w:r>
      <w:r>
        <w:rPr>
          <w:rFonts w:ascii="Arial" w:hAnsi="Arial"/>
          <w:b/>
          <w:color w:val="BF504D"/>
          <w:spacing w:val="-6"/>
          <w:sz w:val="20"/>
        </w:rPr>
        <w:t xml:space="preserve"> </w:t>
      </w:r>
      <w:r>
        <w:rPr>
          <w:rFonts w:ascii="Arial" w:hAnsi="Arial"/>
          <w:b/>
          <w:color w:val="BF504D"/>
          <w:spacing w:val="-4"/>
          <w:sz w:val="20"/>
        </w:rPr>
        <w:t>seul</w:t>
      </w:r>
    </w:p>
    <w:p w14:paraId="28FB72F4" w14:textId="77777777" w:rsidR="00B22B0B" w:rsidRDefault="00C2007C">
      <w:pPr>
        <w:pStyle w:val="Titre4"/>
        <w:numPr>
          <w:ilvl w:val="2"/>
          <w:numId w:val="3"/>
        </w:numPr>
        <w:tabs>
          <w:tab w:val="left" w:pos="5063"/>
        </w:tabs>
        <w:spacing w:line="208" w:lineRule="exact"/>
        <w:ind w:left="5063" w:hanging="230"/>
      </w:pPr>
      <w:r>
        <w:rPr>
          <w:color w:val="BF504D"/>
        </w:rPr>
        <w:t>Mandataire</w:t>
      </w:r>
      <w:r>
        <w:rPr>
          <w:color w:val="BF504D"/>
          <w:spacing w:val="-11"/>
        </w:rPr>
        <w:t xml:space="preserve"> </w:t>
      </w:r>
      <w:r>
        <w:rPr>
          <w:color w:val="BF504D"/>
        </w:rPr>
        <w:t>du</w:t>
      </w:r>
      <w:r>
        <w:rPr>
          <w:color w:val="BF504D"/>
          <w:spacing w:val="-9"/>
        </w:rPr>
        <w:t xml:space="preserve"> </w:t>
      </w:r>
      <w:r>
        <w:rPr>
          <w:color w:val="BF504D"/>
          <w:spacing w:val="-2"/>
        </w:rPr>
        <w:t>groupement</w:t>
      </w:r>
    </w:p>
    <w:p w14:paraId="28FB72F5" w14:textId="77777777" w:rsidR="00B22B0B" w:rsidRDefault="00C2007C">
      <w:pPr>
        <w:pStyle w:val="Corpsdetexte"/>
        <w:spacing w:before="114"/>
        <w:ind w:left="252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8FB73A4" wp14:editId="28FB73A5">
                <wp:simplePos x="0" y="0"/>
                <wp:positionH relativeFrom="page">
                  <wp:posOffset>3450336</wp:posOffset>
                </wp:positionH>
                <wp:positionV relativeFrom="paragraph">
                  <wp:posOffset>76815</wp:posOffset>
                </wp:positionV>
                <wp:extent cx="1270" cy="14033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40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40335">
                              <a:moveTo>
                                <a:pt x="0" y="0"/>
                              </a:moveTo>
                              <a:lnTo>
                                <a:pt x="0" y="140208"/>
                              </a:lnTo>
                            </a:path>
                          </a:pathLst>
                        </a:custGeom>
                        <a:ln w="6095">
                          <a:solidFill>
                            <a:srgbClr val="BF504D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3B37A1" id="Graphic 10" o:spid="_x0000_s1026" style="position:absolute;margin-left:271.7pt;margin-top:6.05pt;width:.1pt;height:11.0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" path="m,l,140208e" filled="f" strokecolor="#bf504d" strokeweight=".16931mm">
                <v:stroke dashstyle="1 1"/>
                <v:path arrowok="t"/>
                <w10:wrap anchorx="page"/>
              </v:shape>
            </w:pict>
          </mc:Fallback>
        </mc:AlternateContent>
      </w:r>
      <w:r>
        <w:rPr>
          <w:color w:val="BF504D"/>
        </w:rPr>
        <w:t>Nom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de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la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société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/ raison</w:t>
      </w:r>
      <w:r>
        <w:rPr>
          <w:color w:val="BF504D"/>
          <w:spacing w:val="3"/>
        </w:rPr>
        <w:t xml:space="preserve"> </w:t>
      </w:r>
      <w:r>
        <w:rPr>
          <w:color w:val="BF504D"/>
          <w:spacing w:val="-2"/>
        </w:rPr>
        <w:t>sociale</w:t>
      </w:r>
    </w:p>
    <w:tbl>
      <w:tblPr>
        <w:tblStyle w:val="TableNormal"/>
        <w:tblW w:w="0" w:type="auto"/>
        <w:tblInd w:w="151" w:type="dxa"/>
        <w:tblBorders>
          <w:top w:val="dotted" w:sz="4" w:space="0" w:color="BF504D"/>
          <w:left w:val="dotted" w:sz="4" w:space="0" w:color="BF504D"/>
          <w:bottom w:val="dotted" w:sz="4" w:space="0" w:color="BF504D"/>
          <w:right w:val="dotted" w:sz="4" w:space="0" w:color="BF504D"/>
          <w:insideH w:val="dotted" w:sz="4" w:space="0" w:color="BF504D"/>
          <w:insideV w:val="dotted" w:sz="4" w:space="0" w:color="BF504D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3500"/>
        <w:gridCol w:w="2125"/>
      </w:tblGrid>
      <w:tr w:rsidR="00B22B0B" w14:paraId="28FB72F8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2F6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Nom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de</w:t>
            </w:r>
            <w:r>
              <w:rPr>
                <w:rFonts w:ascii="Microsoft Sans Serif" w:hAnsi="Microsoft Sans Serif"/>
                <w:color w:val="BF504D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la</w:t>
            </w:r>
            <w:r>
              <w:rPr>
                <w:rFonts w:ascii="Microsoft Sans Serif" w:hAnsi="Microsoft Sans Serif"/>
                <w:color w:val="BF504D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personne</w:t>
            </w:r>
            <w:r>
              <w:rPr>
                <w:rFonts w:ascii="Microsoft Sans Serif" w:hAnsi="Microsoft Sans Serif"/>
                <w:color w:val="BF504D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habilitée</w:t>
            </w:r>
            <w:r>
              <w:rPr>
                <w:rFonts w:ascii="Microsoft Sans Serif" w:hAnsi="Microsoft Sans Serif"/>
                <w:color w:val="BF504D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à</w:t>
            </w:r>
            <w:r>
              <w:rPr>
                <w:rFonts w:ascii="Microsoft Sans Serif" w:hAnsi="Microsoft Sans Serif"/>
                <w:color w:val="BF504D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engager</w:t>
            </w:r>
            <w:r>
              <w:rPr>
                <w:rFonts w:ascii="Microsoft Sans Serif" w:hAnsi="Microsoft Sans Serif"/>
                <w:color w:val="BF504D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la</w:t>
            </w:r>
            <w:r>
              <w:rPr>
                <w:rFonts w:ascii="Microsoft Sans Serif" w:hAnsi="Microsoft Sans Serif"/>
                <w:color w:val="BF504D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société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2F7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2FB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2F9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Adresse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du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siège</w:t>
            </w:r>
            <w:r>
              <w:rPr>
                <w:rFonts w:ascii="Microsoft Sans Serif" w:hAnsi="Microsoft Sans Serif"/>
                <w:color w:val="BF504D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social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2FA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2FE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2FC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Numéro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de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 xml:space="preserve"> téléphone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2FD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01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2FF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color w:val="BF504D"/>
                <w:sz w:val="20"/>
              </w:rPr>
              <w:t>Adresse</w:t>
            </w:r>
            <w:r>
              <w:rPr>
                <w:rFonts w:ascii="Microsoft Sans Serif"/>
                <w:color w:val="BF504D"/>
                <w:spacing w:val="-8"/>
                <w:sz w:val="20"/>
              </w:rPr>
              <w:t xml:space="preserve"> </w:t>
            </w:r>
            <w:r>
              <w:rPr>
                <w:rFonts w:ascii="Microsoft Sans Serif"/>
                <w:color w:val="BF504D"/>
                <w:sz w:val="20"/>
              </w:rPr>
              <w:t>e-</w:t>
            </w:r>
            <w:r>
              <w:rPr>
                <w:rFonts w:ascii="Microsoft Sans Serif"/>
                <w:color w:val="BF504D"/>
                <w:spacing w:val="-4"/>
                <w:sz w:val="20"/>
              </w:rPr>
              <w:t>mail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00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04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02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Numéro</w:t>
            </w:r>
            <w:r>
              <w:rPr>
                <w:rFonts w:ascii="Microsoft Sans Serif" w:hAnsi="Microsoft Sans Serif"/>
                <w:color w:val="BF504D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d’identification</w:t>
            </w:r>
            <w:r>
              <w:rPr>
                <w:rFonts w:ascii="Microsoft Sans Serif" w:hAnsi="Microsoft Sans Serif"/>
                <w:color w:val="BF504D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S.I.R.E.T.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03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07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05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Numéro</w:t>
            </w:r>
            <w:r>
              <w:rPr>
                <w:rFonts w:ascii="Microsoft Sans Serif" w:hAnsi="Microsoft Sans Serif"/>
                <w:color w:val="BF504D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d’inscription</w:t>
            </w:r>
            <w:r>
              <w:rPr>
                <w:rFonts w:ascii="Microsoft Sans Serif" w:hAnsi="Microsoft Sans Serif"/>
                <w:color w:val="BF504D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au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R.C.S.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06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0A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08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Code</w:t>
            </w:r>
            <w:r>
              <w:rPr>
                <w:rFonts w:ascii="Microsoft Sans Serif" w:hAnsi="Microsoft Sans Serif"/>
                <w:color w:val="BF504D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d’activité</w:t>
            </w:r>
            <w:r>
              <w:rPr>
                <w:rFonts w:ascii="Microsoft Sans Serif" w:hAnsi="Microsoft Sans Serif"/>
                <w:color w:val="BF504D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principal</w:t>
            </w:r>
            <w:r>
              <w:rPr>
                <w:rFonts w:ascii="Microsoft Sans Serif" w:hAnsi="Microsoft Sans Serif"/>
                <w:color w:val="BF504D"/>
                <w:spacing w:val="-5"/>
                <w:sz w:val="20"/>
              </w:rPr>
              <w:t xml:space="preserve"> APE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09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0D" w14:textId="77777777">
        <w:trPr>
          <w:trHeight w:val="229"/>
        </w:trPr>
        <w:tc>
          <w:tcPr>
            <w:tcW w:w="4582" w:type="dxa"/>
            <w:tcBorders>
              <w:left w:val="nil"/>
              <w:bottom w:val="single" w:sz="4" w:space="0" w:color="BF504D"/>
            </w:tcBorders>
          </w:tcPr>
          <w:p w14:paraId="28FB730B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N°</w:t>
            </w:r>
            <w:r>
              <w:rPr>
                <w:rFonts w:ascii="Microsoft Sans Serif" w:hAnsi="Microsoft Sans Serif"/>
                <w:color w:val="BF504D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de</w:t>
            </w:r>
            <w:r>
              <w:rPr>
                <w:rFonts w:ascii="Microsoft Sans Serif" w:hAnsi="Microsoft Sans Serif"/>
                <w:color w:val="BF504D"/>
                <w:spacing w:val="-1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T.V.A.</w:t>
            </w:r>
            <w:r>
              <w:rPr>
                <w:rFonts w:ascii="Microsoft Sans Serif" w:hAnsi="Microsoft Sans Serif"/>
                <w:color w:val="BF504D"/>
                <w:spacing w:val="-1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intracommunautaire</w:t>
            </w:r>
          </w:p>
        </w:tc>
        <w:tc>
          <w:tcPr>
            <w:tcW w:w="5625" w:type="dxa"/>
            <w:gridSpan w:val="2"/>
            <w:tcBorders>
              <w:bottom w:val="single" w:sz="4" w:space="0" w:color="BF504D"/>
              <w:right w:val="nil"/>
            </w:tcBorders>
          </w:tcPr>
          <w:p w14:paraId="28FB730C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12" w14:textId="77777777">
        <w:trPr>
          <w:trHeight w:val="743"/>
        </w:trPr>
        <w:tc>
          <w:tcPr>
            <w:tcW w:w="8082" w:type="dxa"/>
            <w:gridSpan w:val="2"/>
            <w:tcBorders>
              <w:top w:val="single" w:sz="4" w:space="0" w:color="BF504D"/>
              <w:left w:val="single" w:sz="4" w:space="0" w:color="BF504D"/>
              <w:bottom w:val="single" w:sz="4" w:space="0" w:color="BF504D"/>
            </w:tcBorders>
          </w:tcPr>
          <w:p w14:paraId="28FB730E" w14:textId="77777777" w:rsidR="00B22B0B" w:rsidRDefault="00B22B0B">
            <w:pPr>
              <w:pStyle w:val="TableParagraph"/>
              <w:spacing w:before="29"/>
              <w:rPr>
                <w:rFonts w:ascii="Microsoft Sans Serif"/>
                <w:sz w:val="20"/>
              </w:rPr>
            </w:pPr>
          </w:p>
          <w:p w14:paraId="28FB730F" w14:textId="77777777" w:rsidR="00B22B0B" w:rsidRDefault="00C2007C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Cocher</w:t>
            </w:r>
            <w:r>
              <w:rPr>
                <w:b/>
                <w:color w:val="BF504D"/>
                <w:spacing w:val="-3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cette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case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si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la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rémunération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du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titulaire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répond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au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régime</w:t>
            </w:r>
            <w:r>
              <w:rPr>
                <w:b/>
                <w:color w:val="BF504D"/>
                <w:spacing w:val="-6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des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pacing w:val="-2"/>
                <w:sz w:val="20"/>
              </w:rPr>
              <w:t>honoraires</w:t>
            </w:r>
          </w:p>
        </w:tc>
        <w:tc>
          <w:tcPr>
            <w:tcW w:w="2125" w:type="dxa"/>
            <w:tcBorders>
              <w:top w:val="single" w:sz="4" w:space="0" w:color="BF504D"/>
              <w:bottom w:val="single" w:sz="4" w:space="0" w:color="BF504D"/>
              <w:right w:val="single" w:sz="4" w:space="0" w:color="BF504D"/>
            </w:tcBorders>
          </w:tcPr>
          <w:p w14:paraId="28FB7310" w14:textId="77777777" w:rsidR="00B22B0B" w:rsidRDefault="00B22B0B">
            <w:pPr>
              <w:pStyle w:val="TableParagraph"/>
              <w:spacing w:before="17"/>
              <w:rPr>
                <w:rFonts w:ascii="Microsoft Sans Serif"/>
                <w:sz w:val="20"/>
              </w:rPr>
            </w:pPr>
          </w:p>
          <w:p w14:paraId="28FB7311" w14:textId="77777777" w:rsidR="00B22B0B" w:rsidRDefault="00C2007C">
            <w:pPr>
              <w:pStyle w:val="TableParagraph"/>
              <w:ind w:right="1"/>
              <w:jc w:val="center"/>
              <w:rPr>
                <w:rFonts w:ascii="SimSun-ExtB" w:hAnsi="SimSun-ExtB"/>
                <w:sz w:val="20"/>
              </w:rPr>
            </w:pPr>
            <w:r>
              <w:rPr>
                <w:rFonts w:ascii="SimSun-ExtB" w:hAnsi="SimSun-ExtB"/>
                <w:color w:val="BF504D"/>
                <w:spacing w:val="-10"/>
                <w:sz w:val="20"/>
              </w:rPr>
              <w:t>☐</w:t>
            </w:r>
          </w:p>
        </w:tc>
      </w:tr>
      <w:tr w:rsidR="00B22B0B" w14:paraId="28FB7316" w14:textId="77777777">
        <w:trPr>
          <w:trHeight w:val="745"/>
        </w:trPr>
        <w:tc>
          <w:tcPr>
            <w:tcW w:w="8082" w:type="dxa"/>
            <w:gridSpan w:val="2"/>
            <w:tcBorders>
              <w:top w:val="single" w:sz="4" w:space="0" w:color="BF504D"/>
              <w:left w:val="single" w:sz="4" w:space="0" w:color="BF504D"/>
              <w:bottom w:val="single" w:sz="4" w:space="0" w:color="BF504D"/>
            </w:tcBorders>
          </w:tcPr>
          <w:p w14:paraId="28FB7313" w14:textId="77777777" w:rsidR="00B22B0B" w:rsidRDefault="00C2007C">
            <w:pPr>
              <w:pStyle w:val="TableParagraph"/>
              <w:spacing w:before="141"/>
              <w:ind w:left="107" w:right="121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Le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candidat est-il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une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micro,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une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petite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ou</w:t>
            </w:r>
            <w:r>
              <w:rPr>
                <w:b/>
                <w:color w:val="BF504D"/>
                <w:spacing w:val="-3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une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moyenne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entreprise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ou</w:t>
            </w:r>
            <w:r>
              <w:rPr>
                <w:b/>
                <w:color w:val="BF504D"/>
                <w:spacing w:val="-3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un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artisan au sens du II de l’article R. 2151-12, R. 2151-13, R. 2151-15 et R. 2151-16 ?</w:t>
            </w:r>
          </w:p>
        </w:tc>
        <w:tc>
          <w:tcPr>
            <w:tcW w:w="2125" w:type="dxa"/>
            <w:tcBorders>
              <w:top w:val="single" w:sz="4" w:space="0" w:color="BF504D"/>
              <w:bottom w:val="single" w:sz="4" w:space="0" w:color="BF504D"/>
              <w:right w:val="single" w:sz="4" w:space="0" w:color="BF504D"/>
            </w:tcBorders>
          </w:tcPr>
          <w:p w14:paraId="28FB7314" w14:textId="77777777" w:rsidR="00B22B0B" w:rsidRDefault="00B22B0B">
            <w:pPr>
              <w:pStyle w:val="TableParagraph"/>
              <w:spacing w:before="17"/>
              <w:rPr>
                <w:rFonts w:ascii="Microsoft Sans Serif"/>
                <w:sz w:val="20"/>
              </w:rPr>
            </w:pPr>
          </w:p>
          <w:p w14:paraId="28FB7315" w14:textId="77777777" w:rsidR="00B22B0B" w:rsidRDefault="00C2007C">
            <w:pPr>
              <w:pStyle w:val="TableParagraph"/>
              <w:ind w:right="1"/>
              <w:jc w:val="center"/>
              <w:rPr>
                <w:rFonts w:ascii="SimSun-ExtB" w:hAnsi="SimSun-ExtB"/>
                <w:sz w:val="20"/>
              </w:rPr>
            </w:pPr>
            <w:r>
              <w:rPr>
                <w:rFonts w:ascii="SimSun-ExtB" w:hAnsi="SimSun-ExtB"/>
                <w:color w:val="BF504D"/>
                <w:spacing w:val="-10"/>
                <w:sz w:val="20"/>
              </w:rPr>
              <w:t>☐</w:t>
            </w:r>
          </w:p>
        </w:tc>
      </w:tr>
    </w:tbl>
    <w:p w14:paraId="28FB7317" w14:textId="77777777" w:rsidR="00B22B0B" w:rsidRDefault="00B22B0B">
      <w:pPr>
        <w:pStyle w:val="Corpsdetexte"/>
        <w:spacing w:before="32"/>
      </w:pPr>
    </w:p>
    <w:p w14:paraId="28FB7318" w14:textId="77777777" w:rsidR="00B22B0B" w:rsidRDefault="00C2007C">
      <w:pPr>
        <w:pStyle w:val="Titre4"/>
      </w:pPr>
      <w:r>
        <w:rPr>
          <w:color w:val="BF504D"/>
        </w:rPr>
        <w:t>Co</w:t>
      </w:r>
      <w:r>
        <w:rPr>
          <w:color w:val="BF504D"/>
          <w:spacing w:val="-8"/>
        </w:rPr>
        <w:t xml:space="preserve"> </w:t>
      </w:r>
      <w:r>
        <w:rPr>
          <w:color w:val="BF504D"/>
        </w:rPr>
        <w:t>contractant</w:t>
      </w:r>
      <w:r>
        <w:rPr>
          <w:color w:val="BF504D"/>
          <w:spacing w:val="-4"/>
        </w:rPr>
        <w:t xml:space="preserve"> </w:t>
      </w:r>
      <w:r>
        <w:rPr>
          <w:color w:val="BF504D"/>
          <w:spacing w:val="-10"/>
        </w:rPr>
        <w:t>2</w:t>
      </w:r>
    </w:p>
    <w:p w14:paraId="28FB7319" w14:textId="77777777" w:rsidR="00B22B0B" w:rsidRDefault="00B22B0B">
      <w:pPr>
        <w:pStyle w:val="Corpsdetexte"/>
        <w:spacing w:before="30"/>
        <w:rPr>
          <w:rFonts w:ascii="Arial"/>
          <w:b/>
        </w:rPr>
      </w:pPr>
    </w:p>
    <w:p w14:paraId="28FB731A" w14:textId="77777777" w:rsidR="00B22B0B" w:rsidRDefault="00C2007C">
      <w:pPr>
        <w:pStyle w:val="Corpsdetexte"/>
        <w:ind w:left="252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28FB73A6" wp14:editId="28FB73A7">
                <wp:simplePos x="0" y="0"/>
                <wp:positionH relativeFrom="page">
                  <wp:posOffset>3450336</wp:posOffset>
                </wp:positionH>
                <wp:positionV relativeFrom="paragraph">
                  <wp:posOffset>-1351</wp:posOffset>
                </wp:positionV>
                <wp:extent cx="1270" cy="14668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1466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46685">
                              <a:moveTo>
                                <a:pt x="0" y="0"/>
                              </a:moveTo>
                              <a:lnTo>
                                <a:pt x="0" y="146303"/>
                              </a:lnTo>
                            </a:path>
                          </a:pathLst>
                        </a:custGeom>
                        <a:ln w="6095">
                          <a:solidFill>
                            <a:srgbClr val="BF504D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E9383F" id="Graphic 11" o:spid="_x0000_s1026" style="position:absolute;margin-left:271.7pt;margin-top:-.1pt;width:.1pt;height:11.5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" path="m,l,146303e" filled="f" strokecolor="#bf504d" strokeweight=".16931mm">
                <v:stroke dashstyle="1 1"/>
                <v:path arrowok="t"/>
                <w10:wrap anchorx="page"/>
              </v:shape>
            </w:pict>
          </mc:Fallback>
        </mc:AlternateContent>
      </w:r>
      <w:r>
        <w:rPr>
          <w:color w:val="BF504D"/>
        </w:rPr>
        <w:t>Nom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de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la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société</w:t>
      </w:r>
      <w:r>
        <w:rPr>
          <w:color w:val="BF504D"/>
          <w:spacing w:val="-2"/>
        </w:rPr>
        <w:t xml:space="preserve"> </w:t>
      </w:r>
      <w:r>
        <w:rPr>
          <w:color w:val="BF504D"/>
        </w:rPr>
        <w:t>/ raison</w:t>
      </w:r>
      <w:r>
        <w:rPr>
          <w:color w:val="BF504D"/>
          <w:spacing w:val="3"/>
        </w:rPr>
        <w:t xml:space="preserve"> </w:t>
      </w:r>
      <w:r>
        <w:rPr>
          <w:color w:val="BF504D"/>
          <w:spacing w:val="-2"/>
        </w:rPr>
        <w:t>sociale</w:t>
      </w:r>
    </w:p>
    <w:tbl>
      <w:tblPr>
        <w:tblStyle w:val="TableNormal"/>
        <w:tblW w:w="0" w:type="auto"/>
        <w:tblInd w:w="151" w:type="dxa"/>
        <w:tblBorders>
          <w:top w:val="dotted" w:sz="4" w:space="0" w:color="BF504D"/>
          <w:left w:val="dotted" w:sz="4" w:space="0" w:color="BF504D"/>
          <w:bottom w:val="dotted" w:sz="4" w:space="0" w:color="BF504D"/>
          <w:right w:val="dotted" w:sz="4" w:space="0" w:color="BF504D"/>
          <w:insideH w:val="dotted" w:sz="4" w:space="0" w:color="BF504D"/>
          <w:insideV w:val="dotted" w:sz="4" w:space="0" w:color="BF504D"/>
        </w:tblBorders>
        <w:tblLayout w:type="fixed"/>
        <w:tblLook w:val="01E0" w:firstRow="1" w:lastRow="1" w:firstColumn="1" w:lastColumn="1" w:noHBand="0" w:noVBand="0"/>
      </w:tblPr>
      <w:tblGrid>
        <w:gridCol w:w="4582"/>
        <w:gridCol w:w="3500"/>
        <w:gridCol w:w="2125"/>
      </w:tblGrid>
      <w:tr w:rsidR="00B22B0B" w14:paraId="28FB731D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1B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Nom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de</w:t>
            </w:r>
            <w:r>
              <w:rPr>
                <w:rFonts w:ascii="Microsoft Sans Serif" w:hAnsi="Microsoft Sans Serif"/>
                <w:color w:val="BF504D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la</w:t>
            </w:r>
            <w:r>
              <w:rPr>
                <w:rFonts w:ascii="Microsoft Sans Serif" w:hAnsi="Microsoft Sans Serif"/>
                <w:color w:val="BF504D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personne</w:t>
            </w:r>
            <w:r>
              <w:rPr>
                <w:rFonts w:ascii="Microsoft Sans Serif" w:hAnsi="Microsoft Sans Serif"/>
                <w:color w:val="BF504D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habilitée</w:t>
            </w:r>
            <w:r>
              <w:rPr>
                <w:rFonts w:ascii="Microsoft Sans Serif" w:hAnsi="Microsoft Sans Serif"/>
                <w:color w:val="BF504D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à</w:t>
            </w:r>
            <w:r>
              <w:rPr>
                <w:rFonts w:ascii="Microsoft Sans Serif" w:hAnsi="Microsoft Sans Serif"/>
                <w:color w:val="BF504D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engager</w:t>
            </w:r>
            <w:r>
              <w:rPr>
                <w:rFonts w:ascii="Microsoft Sans Serif" w:hAnsi="Microsoft Sans Serif"/>
                <w:color w:val="BF504D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la</w:t>
            </w:r>
            <w:r>
              <w:rPr>
                <w:rFonts w:ascii="Microsoft Sans Serif" w:hAnsi="Microsoft Sans Serif"/>
                <w:color w:val="BF504D"/>
                <w:spacing w:val="-8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société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1C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20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1E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Adresse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du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siège</w:t>
            </w:r>
            <w:r>
              <w:rPr>
                <w:rFonts w:ascii="Microsoft Sans Serif" w:hAnsi="Microsoft Sans Serif"/>
                <w:color w:val="BF504D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social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1F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23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21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Numéro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de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 xml:space="preserve"> téléphone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22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26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24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color w:val="BF504D"/>
                <w:sz w:val="20"/>
              </w:rPr>
              <w:t>Adresse</w:t>
            </w:r>
            <w:r>
              <w:rPr>
                <w:rFonts w:ascii="Microsoft Sans Serif"/>
                <w:color w:val="BF504D"/>
                <w:spacing w:val="-8"/>
                <w:sz w:val="20"/>
              </w:rPr>
              <w:t xml:space="preserve"> </w:t>
            </w:r>
            <w:r>
              <w:rPr>
                <w:rFonts w:ascii="Microsoft Sans Serif"/>
                <w:color w:val="BF504D"/>
                <w:sz w:val="20"/>
              </w:rPr>
              <w:t>e-</w:t>
            </w:r>
            <w:r>
              <w:rPr>
                <w:rFonts w:ascii="Microsoft Sans Serif"/>
                <w:color w:val="BF504D"/>
                <w:spacing w:val="-4"/>
                <w:sz w:val="20"/>
              </w:rPr>
              <w:t>mail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25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29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27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Numéro</w:t>
            </w:r>
            <w:r>
              <w:rPr>
                <w:rFonts w:ascii="Microsoft Sans Serif" w:hAnsi="Microsoft Sans Serif"/>
                <w:color w:val="BF504D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d’identification</w:t>
            </w:r>
            <w:r>
              <w:rPr>
                <w:rFonts w:ascii="Microsoft Sans Serif" w:hAnsi="Microsoft Sans Serif"/>
                <w:color w:val="BF504D"/>
                <w:spacing w:val="-10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S.I.R.E.T.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28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2C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2A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Numéro</w:t>
            </w:r>
            <w:r>
              <w:rPr>
                <w:rFonts w:ascii="Microsoft Sans Serif" w:hAnsi="Microsoft Sans Serif"/>
                <w:color w:val="BF504D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d’inscription</w:t>
            </w:r>
            <w:r>
              <w:rPr>
                <w:rFonts w:ascii="Microsoft Sans Serif" w:hAnsi="Microsoft Sans Serif"/>
                <w:color w:val="BF504D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au</w:t>
            </w:r>
            <w:r>
              <w:rPr>
                <w:rFonts w:ascii="Microsoft Sans Serif" w:hAnsi="Microsoft Sans Serif"/>
                <w:color w:val="BF504D"/>
                <w:spacing w:val="-4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R.C.S.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2B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2F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2D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Code</w:t>
            </w:r>
            <w:r>
              <w:rPr>
                <w:rFonts w:ascii="Microsoft Sans Serif" w:hAnsi="Microsoft Sans Serif"/>
                <w:color w:val="BF504D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d’activité</w:t>
            </w:r>
            <w:r>
              <w:rPr>
                <w:rFonts w:ascii="Microsoft Sans Serif" w:hAnsi="Microsoft Sans Serif"/>
                <w:color w:val="BF504D"/>
                <w:spacing w:val="-7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principal</w:t>
            </w:r>
            <w:r>
              <w:rPr>
                <w:rFonts w:ascii="Microsoft Sans Serif" w:hAnsi="Microsoft Sans Serif"/>
                <w:color w:val="BF504D"/>
                <w:spacing w:val="-5"/>
                <w:sz w:val="20"/>
              </w:rPr>
              <w:t xml:space="preserve"> APE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2E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32" w14:textId="77777777">
        <w:trPr>
          <w:trHeight w:val="230"/>
        </w:trPr>
        <w:tc>
          <w:tcPr>
            <w:tcW w:w="4582" w:type="dxa"/>
            <w:tcBorders>
              <w:left w:val="nil"/>
            </w:tcBorders>
          </w:tcPr>
          <w:p w14:paraId="28FB7330" w14:textId="77777777" w:rsidR="00B22B0B" w:rsidRDefault="00C2007C">
            <w:pPr>
              <w:pStyle w:val="TableParagraph"/>
              <w:spacing w:before="2" w:line="207" w:lineRule="exact"/>
              <w:ind w:left="112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N°</w:t>
            </w:r>
            <w:r>
              <w:rPr>
                <w:rFonts w:ascii="Microsoft Sans Serif" w:hAnsi="Microsoft Sans Serif"/>
                <w:color w:val="BF504D"/>
                <w:spacing w:val="-3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de</w:t>
            </w:r>
            <w:r>
              <w:rPr>
                <w:rFonts w:ascii="Microsoft Sans Serif" w:hAnsi="Microsoft Sans Serif"/>
                <w:color w:val="BF504D"/>
                <w:spacing w:val="-1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z w:val="20"/>
              </w:rPr>
              <w:t>T.V.A.</w:t>
            </w:r>
            <w:r>
              <w:rPr>
                <w:rFonts w:ascii="Microsoft Sans Serif" w:hAnsi="Microsoft Sans Serif"/>
                <w:color w:val="BF504D"/>
                <w:spacing w:val="-1"/>
                <w:sz w:val="20"/>
              </w:rPr>
              <w:t xml:space="preserve"> </w:t>
            </w:r>
            <w:r>
              <w:rPr>
                <w:rFonts w:ascii="Microsoft Sans Serif" w:hAnsi="Microsoft Sans Serif"/>
                <w:color w:val="BF504D"/>
                <w:spacing w:val="-2"/>
                <w:sz w:val="20"/>
              </w:rPr>
              <w:t>intracommunautaire</w:t>
            </w:r>
          </w:p>
        </w:tc>
        <w:tc>
          <w:tcPr>
            <w:tcW w:w="5625" w:type="dxa"/>
            <w:gridSpan w:val="2"/>
            <w:tcBorders>
              <w:right w:val="nil"/>
            </w:tcBorders>
          </w:tcPr>
          <w:p w14:paraId="28FB7331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34" w14:textId="77777777">
        <w:trPr>
          <w:trHeight w:val="229"/>
        </w:trPr>
        <w:tc>
          <w:tcPr>
            <w:tcW w:w="10207" w:type="dxa"/>
            <w:gridSpan w:val="3"/>
            <w:tcBorders>
              <w:left w:val="nil"/>
              <w:bottom w:val="single" w:sz="4" w:space="0" w:color="BF0000"/>
            </w:tcBorders>
          </w:tcPr>
          <w:p w14:paraId="28FB7333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38" w14:textId="77777777">
        <w:trPr>
          <w:trHeight w:val="690"/>
        </w:trPr>
        <w:tc>
          <w:tcPr>
            <w:tcW w:w="8082" w:type="dxa"/>
            <w:gridSpan w:val="2"/>
            <w:tcBorders>
              <w:top w:val="single" w:sz="4" w:space="0" w:color="BF0000"/>
              <w:left w:val="single" w:sz="4" w:space="0" w:color="BF0000"/>
              <w:bottom w:val="single" w:sz="4" w:space="0" w:color="BF0000"/>
              <w:right w:val="dotted" w:sz="4" w:space="0" w:color="BF0000"/>
            </w:tcBorders>
          </w:tcPr>
          <w:p w14:paraId="28FB7335" w14:textId="77777777" w:rsidR="00B22B0B" w:rsidRDefault="00B22B0B">
            <w:pPr>
              <w:pStyle w:val="TableParagraph"/>
              <w:spacing w:before="3"/>
              <w:rPr>
                <w:rFonts w:ascii="Microsoft Sans Serif"/>
                <w:sz w:val="20"/>
              </w:rPr>
            </w:pPr>
          </w:p>
          <w:p w14:paraId="28FB7336" w14:textId="77777777" w:rsidR="00B22B0B" w:rsidRDefault="00C2007C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Cocher</w:t>
            </w:r>
            <w:r>
              <w:rPr>
                <w:b/>
                <w:color w:val="BF504D"/>
                <w:spacing w:val="-3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cette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case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si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la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rémunération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du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titulaire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répond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au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régime</w:t>
            </w:r>
            <w:r>
              <w:rPr>
                <w:b/>
                <w:color w:val="BF504D"/>
                <w:spacing w:val="-6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des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pacing w:val="-2"/>
                <w:sz w:val="20"/>
              </w:rPr>
              <w:t>honoraires</w:t>
            </w:r>
          </w:p>
        </w:tc>
        <w:tc>
          <w:tcPr>
            <w:tcW w:w="2125" w:type="dxa"/>
            <w:tcBorders>
              <w:top w:val="single" w:sz="4" w:space="0" w:color="BF0000"/>
              <w:left w:val="dotted" w:sz="4" w:space="0" w:color="BF0000"/>
              <w:bottom w:val="single" w:sz="4" w:space="0" w:color="BF0000"/>
              <w:right w:val="single" w:sz="4" w:space="0" w:color="BF0000"/>
            </w:tcBorders>
          </w:tcPr>
          <w:p w14:paraId="28FB7337" w14:textId="77777777" w:rsidR="00B22B0B" w:rsidRDefault="00C2007C">
            <w:pPr>
              <w:pStyle w:val="TableParagraph"/>
              <w:spacing w:before="217"/>
              <w:ind w:right="1"/>
              <w:jc w:val="center"/>
              <w:rPr>
                <w:rFonts w:ascii="SimSun-ExtB" w:hAnsi="SimSun-ExtB"/>
                <w:sz w:val="20"/>
              </w:rPr>
            </w:pPr>
            <w:r>
              <w:rPr>
                <w:rFonts w:ascii="SimSun-ExtB" w:hAnsi="SimSun-ExtB"/>
                <w:color w:val="BF504D"/>
                <w:spacing w:val="-10"/>
                <w:sz w:val="20"/>
              </w:rPr>
              <w:t>☐</w:t>
            </w:r>
          </w:p>
        </w:tc>
      </w:tr>
      <w:tr w:rsidR="00B22B0B" w14:paraId="28FB733D" w14:textId="77777777">
        <w:trPr>
          <w:trHeight w:val="918"/>
        </w:trPr>
        <w:tc>
          <w:tcPr>
            <w:tcW w:w="8082" w:type="dxa"/>
            <w:gridSpan w:val="2"/>
            <w:tcBorders>
              <w:top w:val="single" w:sz="4" w:space="0" w:color="BF0000"/>
              <w:left w:val="single" w:sz="4" w:space="0" w:color="BF0000"/>
              <w:bottom w:val="single" w:sz="4" w:space="0" w:color="BF0000"/>
              <w:right w:val="dotted" w:sz="4" w:space="0" w:color="BF0000"/>
            </w:tcBorders>
          </w:tcPr>
          <w:p w14:paraId="28FB7339" w14:textId="77777777" w:rsidR="00B22B0B" w:rsidRDefault="00B22B0B">
            <w:pPr>
              <w:pStyle w:val="TableParagraph"/>
              <w:spacing w:before="1"/>
              <w:rPr>
                <w:rFonts w:ascii="Microsoft Sans Serif"/>
                <w:sz w:val="20"/>
              </w:rPr>
            </w:pPr>
          </w:p>
          <w:p w14:paraId="28FB733A" w14:textId="77777777" w:rsidR="00B22B0B" w:rsidRDefault="00C2007C">
            <w:pPr>
              <w:pStyle w:val="TableParagraph"/>
              <w:ind w:left="107" w:right="121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Le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candidat est-il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une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micro,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une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petite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ou</w:t>
            </w:r>
            <w:r>
              <w:rPr>
                <w:b/>
                <w:color w:val="BF504D"/>
                <w:spacing w:val="-3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une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moyenne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entreprise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ou</w:t>
            </w:r>
            <w:r>
              <w:rPr>
                <w:b/>
                <w:color w:val="BF504D"/>
                <w:spacing w:val="-3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un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artisan au sens du II de l’article R. 2151-12, R. 2151-13, R. 2151-15 et R. 2151-16 ?</w:t>
            </w:r>
          </w:p>
        </w:tc>
        <w:tc>
          <w:tcPr>
            <w:tcW w:w="2125" w:type="dxa"/>
            <w:tcBorders>
              <w:top w:val="single" w:sz="4" w:space="0" w:color="BF0000"/>
              <w:left w:val="dotted" w:sz="4" w:space="0" w:color="BF0000"/>
              <w:bottom w:val="single" w:sz="4" w:space="0" w:color="BF0000"/>
              <w:right w:val="single" w:sz="4" w:space="0" w:color="BF0000"/>
            </w:tcBorders>
          </w:tcPr>
          <w:p w14:paraId="28FB733B" w14:textId="77777777" w:rsidR="00B22B0B" w:rsidRDefault="00B22B0B">
            <w:pPr>
              <w:pStyle w:val="TableParagraph"/>
              <w:spacing w:before="103"/>
              <w:rPr>
                <w:rFonts w:ascii="Microsoft Sans Serif"/>
                <w:sz w:val="20"/>
              </w:rPr>
            </w:pPr>
          </w:p>
          <w:p w14:paraId="28FB733C" w14:textId="77777777" w:rsidR="00B22B0B" w:rsidRDefault="00C2007C">
            <w:pPr>
              <w:pStyle w:val="TableParagraph"/>
              <w:spacing w:before="1"/>
              <w:ind w:right="1"/>
              <w:jc w:val="center"/>
              <w:rPr>
                <w:rFonts w:ascii="SimSun-ExtB" w:hAnsi="SimSun-ExtB"/>
                <w:sz w:val="20"/>
              </w:rPr>
            </w:pPr>
            <w:r>
              <w:rPr>
                <w:rFonts w:ascii="SimSun-ExtB" w:hAnsi="SimSun-ExtB"/>
                <w:color w:val="BF504D"/>
                <w:spacing w:val="-10"/>
                <w:sz w:val="20"/>
              </w:rPr>
              <w:t>☐</w:t>
            </w:r>
          </w:p>
        </w:tc>
      </w:tr>
    </w:tbl>
    <w:p w14:paraId="28FB733E" w14:textId="77777777" w:rsidR="00B22B0B" w:rsidRDefault="00B22B0B">
      <w:pPr>
        <w:pStyle w:val="TableParagraph"/>
        <w:jc w:val="center"/>
        <w:rPr>
          <w:rFonts w:ascii="SimSun-ExtB" w:hAnsi="SimSun-ExtB"/>
          <w:sz w:val="20"/>
        </w:rPr>
        <w:sectPr w:rsidR="00B22B0B">
          <w:headerReference w:type="default" r:id="rId9"/>
          <w:footerReference w:type="default" r:id="rId10"/>
          <w:pgSz w:w="11910" w:h="16840"/>
          <w:pgMar w:top="1860" w:right="708" w:bottom="1520" w:left="708" w:header="569" w:footer="1334" w:gutter="0"/>
          <w:pgNumType w:start="2"/>
          <w:cols w:space="720"/>
        </w:sectPr>
      </w:pPr>
    </w:p>
    <w:p w14:paraId="28FB733F" w14:textId="77777777" w:rsidR="00B22B0B" w:rsidRDefault="00C2007C">
      <w:pPr>
        <w:pStyle w:val="Titre2"/>
        <w:numPr>
          <w:ilvl w:val="0"/>
          <w:numId w:val="3"/>
        </w:numPr>
        <w:tabs>
          <w:tab w:val="left" w:pos="864"/>
        </w:tabs>
        <w:spacing w:line="321" w:lineRule="exact"/>
        <w:ind w:left="864" w:hanging="360"/>
        <w:rPr>
          <w:color w:val="004285"/>
        </w:rPr>
      </w:pPr>
      <w:r>
        <w:rPr>
          <w:color w:val="004285"/>
        </w:rPr>
        <w:lastRenderedPageBreak/>
        <w:t>Objet</w:t>
      </w:r>
      <w:r>
        <w:rPr>
          <w:color w:val="004285"/>
          <w:spacing w:val="-5"/>
        </w:rPr>
        <w:t xml:space="preserve"> </w:t>
      </w:r>
      <w:r>
        <w:rPr>
          <w:color w:val="004285"/>
        </w:rPr>
        <w:t>de</w:t>
      </w:r>
      <w:r>
        <w:rPr>
          <w:color w:val="004285"/>
          <w:spacing w:val="-8"/>
        </w:rPr>
        <w:t xml:space="preserve"> </w:t>
      </w:r>
      <w:r>
        <w:rPr>
          <w:color w:val="004285"/>
        </w:rPr>
        <w:t>l’accord-</w:t>
      </w:r>
      <w:r>
        <w:rPr>
          <w:color w:val="004285"/>
          <w:spacing w:val="-2"/>
        </w:rPr>
        <w:t>cadre</w:t>
      </w:r>
    </w:p>
    <w:p w14:paraId="28FB7340" w14:textId="77777777" w:rsidR="00B22B0B" w:rsidRDefault="00B22B0B">
      <w:pPr>
        <w:pStyle w:val="Corpsdetexte"/>
        <w:spacing w:before="41"/>
        <w:rPr>
          <w:rFonts w:ascii="Arial"/>
          <w:b/>
          <w:sz w:val="28"/>
        </w:rPr>
      </w:pPr>
    </w:p>
    <w:p w14:paraId="28FB7341" w14:textId="77777777" w:rsidR="00B22B0B" w:rsidRDefault="00C2007C">
      <w:pPr>
        <w:pStyle w:val="Corpsdetexte"/>
        <w:ind w:left="143" w:right="145"/>
      </w:pPr>
      <w:r>
        <w:t>Le</w:t>
      </w:r>
      <w:r>
        <w:rPr>
          <w:spacing w:val="-4"/>
        </w:rPr>
        <w:t xml:space="preserve"> </w:t>
      </w:r>
      <w:r>
        <w:t>présent</w:t>
      </w:r>
      <w:r>
        <w:rPr>
          <w:spacing w:val="-5"/>
        </w:rPr>
        <w:t xml:space="preserve"> </w:t>
      </w:r>
      <w:r>
        <w:t>accord-cadre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objet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réalisation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prestations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recrutement.de</w:t>
      </w:r>
      <w:r>
        <w:rPr>
          <w:spacing w:val="-4"/>
        </w:rPr>
        <w:t xml:space="preserve"> </w:t>
      </w:r>
      <w:r>
        <w:t>personnel</w:t>
      </w:r>
      <w:r>
        <w:rPr>
          <w:spacing w:val="-5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fonds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Co-Investissement de l’ANRU</w:t>
      </w:r>
    </w:p>
    <w:p w14:paraId="28FB7342" w14:textId="77777777" w:rsidR="00B22B0B" w:rsidRDefault="00B22B0B">
      <w:pPr>
        <w:pStyle w:val="Corpsdetexte"/>
      </w:pPr>
    </w:p>
    <w:p w14:paraId="28FB7343" w14:textId="77777777" w:rsidR="00B22B0B" w:rsidRDefault="00B22B0B">
      <w:pPr>
        <w:pStyle w:val="Corpsdetexte"/>
        <w:spacing w:before="14"/>
      </w:pPr>
    </w:p>
    <w:p w14:paraId="28FB7344" w14:textId="77777777" w:rsidR="00B22B0B" w:rsidRDefault="00C2007C">
      <w:pPr>
        <w:pStyle w:val="Corpsdetexte"/>
        <w:ind w:left="143"/>
      </w:pPr>
      <w:r>
        <w:t>Le</w:t>
      </w:r>
      <w:r>
        <w:rPr>
          <w:spacing w:val="-5"/>
        </w:rPr>
        <w:t xml:space="preserve"> </w:t>
      </w:r>
      <w:r>
        <w:t>détail</w:t>
      </w:r>
      <w:r>
        <w:rPr>
          <w:spacing w:val="-3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prestations</w:t>
      </w:r>
      <w:r>
        <w:rPr>
          <w:spacing w:val="-3"/>
        </w:rPr>
        <w:t xml:space="preserve"> </w:t>
      </w:r>
      <w:r>
        <w:t>figure</w:t>
      </w:r>
      <w:r>
        <w:rPr>
          <w:spacing w:val="-5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Cahier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Clauses</w:t>
      </w:r>
      <w:r>
        <w:rPr>
          <w:spacing w:val="-5"/>
        </w:rPr>
        <w:t xml:space="preserve"> </w:t>
      </w:r>
      <w:r>
        <w:t>Particulières</w:t>
      </w:r>
      <w:r>
        <w:rPr>
          <w:spacing w:val="-3"/>
        </w:rPr>
        <w:t xml:space="preserve"> </w:t>
      </w:r>
      <w:r>
        <w:rPr>
          <w:spacing w:val="-2"/>
        </w:rPr>
        <w:t>(CCP).</w:t>
      </w:r>
    </w:p>
    <w:p w14:paraId="28FB7345" w14:textId="77777777" w:rsidR="00B22B0B" w:rsidRDefault="00B22B0B">
      <w:pPr>
        <w:pStyle w:val="Corpsdetexte"/>
        <w:spacing w:before="134"/>
      </w:pPr>
    </w:p>
    <w:p w14:paraId="28FB7346" w14:textId="77777777" w:rsidR="00B22B0B" w:rsidRDefault="00C2007C">
      <w:pPr>
        <w:pStyle w:val="Titre2"/>
        <w:numPr>
          <w:ilvl w:val="0"/>
          <w:numId w:val="3"/>
        </w:numPr>
        <w:tabs>
          <w:tab w:val="left" w:pos="864"/>
        </w:tabs>
        <w:ind w:left="864" w:hanging="360"/>
        <w:rPr>
          <w:color w:val="004285"/>
        </w:rPr>
      </w:pPr>
      <w:r>
        <w:rPr>
          <w:color w:val="004285"/>
          <w:spacing w:val="-2"/>
        </w:rPr>
        <w:t>Règlementation</w:t>
      </w:r>
    </w:p>
    <w:p w14:paraId="28FB7347" w14:textId="77777777" w:rsidR="00B22B0B" w:rsidRDefault="00B22B0B">
      <w:pPr>
        <w:pStyle w:val="Corpsdetexte"/>
        <w:spacing w:before="41"/>
        <w:rPr>
          <w:rFonts w:ascii="Arial"/>
          <w:b/>
          <w:sz w:val="28"/>
        </w:rPr>
      </w:pPr>
    </w:p>
    <w:p w14:paraId="28FB7348" w14:textId="77777777" w:rsidR="00B22B0B" w:rsidRDefault="00C2007C">
      <w:pPr>
        <w:pStyle w:val="Corpsdetexte"/>
        <w:spacing w:line="244" w:lineRule="auto"/>
        <w:ind w:left="143" w:right="139"/>
        <w:jc w:val="both"/>
      </w:pPr>
      <w:r>
        <w:t>La consultation est lancée sous la forme d’un marché à procédure adaptée en application de l’article R2123-1 du Code de la commande publique.</w:t>
      </w:r>
    </w:p>
    <w:p w14:paraId="28FB7349" w14:textId="77777777" w:rsidR="00B22B0B" w:rsidRDefault="00B22B0B">
      <w:pPr>
        <w:pStyle w:val="Corpsdetexte"/>
      </w:pPr>
    </w:p>
    <w:p w14:paraId="28FB734A" w14:textId="77777777" w:rsidR="00B22B0B" w:rsidRDefault="00B22B0B">
      <w:pPr>
        <w:pStyle w:val="Corpsdetexte"/>
        <w:spacing w:before="5"/>
      </w:pPr>
    </w:p>
    <w:p w14:paraId="28FB734B" w14:textId="78955ED1" w:rsidR="00B22B0B" w:rsidRDefault="00C2007C">
      <w:pPr>
        <w:pStyle w:val="Corpsdetexte"/>
        <w:spacing w:line="244" w:lineRule="auto"/>
        <w:ind w:left="143" w:right="142"/>
        <w:jc w:val="both"/>
      </w:pPr>
      <w:r>
        <w:t>Il s’agit d’un accord-cadre mono</w:t>
      </w:r>
      <w:r w:rsidR="00940975">
        <w:t>-attributaire</w:t>
      </w:r>
      <w:r>
        <w:t xml:space="preserve"> à bons de commandes passé en application des articles R.2162-1 à R. 2162-6 et R.2162-13 à R. 2162-14 du Code de la commande publique.</w:t>
      </w:r>
    </w:p>
    <w:p w14:paraId="28FB734C" w14:textId="77777777" w:rsidR="00B22B0B" w:rsidRDefault="00B22B0B">
      <w:pPr>
        <w:pStyle w:val="Corpsdetexte"/>
      </w:pPr>
    </w:p>
    <w:p w14:paraId="28FB734D" w14:textId="77777777" w:rsidR="00B22B0B" w:rsidRDefault="00B22B0B">
      <w:pPr>
        <w:pStyle w:val="Corpsdetexte"/>
        <w:spacing w:before="133"/>
      </w:pPr>
    </w:p>
    <w:p w14:paraId="28FB734E" w14:textId="77777777" w:rsidR="00B22B0B" w:rsidRDefault="00C2007C">
      <w:pPr>
        <w:pStyle w:val="Titre2"/>
        <w:numPr>
          <w:ilvl w:val="0"/>
          <w:numId w:val="3"/>
        </w:numPr>
        <w:tabs>
          <w:tab w:val="left" w:pos="864"/>
        </w:tabs>
        <w:ind w:left="864" w:hanging="360"/>
        <w:rPr>
          <w:color w:val="004285"/>
        </w:rPr>
      </w:pPr>
      <w:r>
        <w:rPr>
          <w:color w:val="004285"/>
        </w:rPr>
        <w:t>Pièces</w:t>
      </w:r>
      <w:r>
        <w:rPr>
          <w:color w:val="004285"/>
          <w:spacing w:val="-4"/>
        </w:rPr>
        <w:t xml:space="preserve"> </w:t>
      </w:r>
      <w:r>
        <w:rPr>
          <w:color w:val="004285"/>
          <w:spacing w:val="-2"/>
        </w:rPr>
        <w:t>contractuelles</w:t>
      </w:r>
    </w:p>
    <w:p w14:paraId="28FB734F" w14:textId="77777777" w:rsidR="00B22B0B" w:rsidRDefault="00B22B0B">
      <w:pPr>
        <w:pStyle w:val="Corpsdetexte"/>
        <w:spacing w:before="63"/>
        <w:rPr>
          <w:rFonts w:ascii="Arial"/>
          <w:b/>
          <w:sz w:val="28"/>
        </w:rPr>
      </w:pPr>
    </w:p>
    <w:p w14:paraId="28FB7350" w14:textId="77777777" w:rsidR="00B22B0B" w:rsidRDefault="00C2007C">
      <w:pPr>
        <w:pStyle w:val="Corpsdetexte"/>
        <w:ind w:left="143"/>
      </w:pPr>
      <w:r>
        <w:t>Le</w:t>
      </w:r>
      <w:r>
        <w:rPr>
          <w:spacing w:val="-5"/>
        </w:rPr>
        <w:t xml:space="preserve"> </w:t>
      </w:r>
      <w:r>
        <w:t>marché</w:t>
      </w:r>
      <w:r>
        <w:rPr>
          <w:spacing w:val="-4"/>
        </w:rPr>
        <w:t xml:space="preserve"> </w:t>
      </w:r>
      <w:r>
        <w:t>est</w:t>
      </w:r>
      <w:r>
        <w:rPr>
          <w:spacing w:val="-6"/>
        </w:rPr>
        <w:t xml:space="preserve"> </w:t>
      </w:r>
      <w:r>
        <w:t>constitué</w:t>
      </w:r>
      <w:r>
        <w:rPr>
          <w:spacing w:val="-4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documents</w:t>
      </w:r>
      <w:r>
        <w:rPr>
          <w:spacing w:val="-4"/>
        </w:rPr>
        <w:t xml:space="preserve"> </w:t>
      </w:r>
      <w:r>
        <w:t>contractuels</w:t>
      </w:r>
      <w:r>
        <w:rPr>
          <w:spacing w:val="-3"/>
        </w:rPr>
        <w:t xml:space="preserve"> </w:t>
      </w:r>
      <w:r>
        <w:t>énumérés</w:t>
      </w:r>
      <w:r>
        <w:rPr>
          <w:spacing w:val="-2"/>
        </w:rPr>
        <w:t xml:space="preserve"> </w:t>
      </w:r>
      <w:r>
        <w:t>ci-dessous,</w:t>
      </w:r>
      <w:r>
        <w:rPr>
          <w:spacing w:val="-2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ordre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priorité</w:t>
      </w:r>
      <w:r>
        <w:rPr>
          <w:spacing w:val="-3"/>
        </w:rPr>
        <w:t xml:space="preserve"> </w:t>
      </w:r>
      <w:r>
        <w:t>décroissant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28FB7351" w14:textId="5301507A" w:rsidR="00B22B0B" w:rsidRDefault="00C2007C">
      <w:pPr>
        <w:pStyle w:val="Paragraphedeliste"/>
        <w:numPr>
          <w:ilvl w:val="0"/>
          <w:numId w:val="2"/>
        </w:numPr>
        <w:tabs>
          <w:tab w:val="left" w:pos="864"/>
        </w:tabs>
        <w:spacing w:before="150"/>
        <w:ind w:hanging="360"/>
        <w:rPr>
          <w:sz w:val="20"/>
        </w:rPr>
      </w:pPr>
      <w:r>
        <w:rPr>
          <w:sz w:val="20"/>
        </w:rPr>
        <w:t>L’acte</w:t>
      </w:r>
      <w:r>
        <w:rPr>
          <w:spacing w:val="-6"/>
          <w:sz w:val="20"/>
        </w:rPr>
        <w:t xml:space="preserve"> </w:t>
      </w:r>
      <w:r>
        <w:rPr>
          <w:sz w:val="20"/>
        </w:rPr>
        <w:t>d'engagement</w:t>
      </w:r>
      <w:r>
        <w:rPr>
          <w:spacing w:val="-7"/>
          <w:sz w:val="20"/>
        </w:rPr>
        <w:t xml:space="preserve"> </w:t>
      </w:r>
      <w:r>
        <w:rPr>
          <w:sz w:val="20"/>
        </w:rPr>
        <w:t>complété</w:t>
      </w:r>
      <w:r>
        <w:rPr>
          <w:spacing w:val="-7"/>
          <w:sz w:val="20"/>
        </w:rPr>
        <w:t xml:space="preserve"> </w:t>
      </w:r>
      <w:r w:rsidR="00940975">
        <w:rPr>
          <w:spacing w:val="-10"/>
          <w:sz w:val="20"/>
        </w:rPr>
        <w:t>et son annexe RGPD ;</w:t>
      </w:r>
    </w:p>
    <w:p w14:paraId="28FB7352" w14:textId="5AB75EA0" w:rsidR="00B22B0B" w:rsidRDefault="00C2007C">
      <w:pPr>
        <w:pStyle w:val="Paragraphedeliste"/>
        <w:numPr>
          <w:ilvl w:val="0"/>
          <w:numId w:val="2"/>
        </w:numPr>
        <w:tabs>
          <w:tab w:val="left" w:pos="856"/>
        </w:tabs>
        <w:spacing w:before="38"/>
        <w:ind w:left="856" w:hanging="355"/>
        <w:rPr>
          <w:sz w:val="20"/>
        </w:rPr>
      </w:pP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Cahier</w:t>
      </w:r>
      <w:r>
        <w:rPr>
          <w:spacing w:val="-4"/>
          <w:sz w:val="20"/>
        </w:rPr>
        <w:t xml:space="preserve"> </w:t>
      </w:r>
      <w:r>
        <w:rPr>
          <w:sz w:val="20"/>
        </w:rPr>
        <w:t>des</w:t>
      </w:r>
      <w:r>
        <w:rPr>
          <w:spacing w:val="-5"/>
          <w:sz w:val="20"/>
        </w:rPr>
        <w:t xml:space="preserve"> </w:t>
      </w:r>
      <w:r>
        <w:rPr>
          <w:sz w:val="20"/>
        </w:rPr>
        <w:t>Clauses</w:t>
      </w:r>
      <w:r>
        <w:rPr>
          <w:spacing w:val="-1"/>
          <w:sz w:val="20"/>
        </w:rPr>
        <w:t xml:space="preserve"> </w:t>
      </w:r>
      <w:r>
        <w:rPr>
          <w:sz w:val="20"/>
        </w:rPr>
        <w:t>Particulières</w:t>
      </w:r>
      <w:r>
        <w:rPr>
          <w:spacing w:val="-5"/>
          <w:sz w:val="20"/>
        </w:rPr>
        <w:t xml:space="preserve"> </w:t>
      </w:r>
      <w:r>
        <w:rPr>
          <w:sz w:val="20"/>
        </w:rPr>
        <w:t>(CCP)</w:t>
      </w:r>
      <w:r>
        <w:rPr>
          <w:spacing w:val="-5"/>
          <w:sz w:val="20"/>
        </w:rPr>
        <w:t xml:space="preserve"> </w:t>
      </w:r>
      <w:r>
        <w:rPr>
          <w:sz w:val="20"/>
        </w:rPr>
        <w:t>dont</w:t>
      </w:r>
      <w:r>
        <w:rPr>
          <w:spacing w:val="-5"/>
          <w:sz w:val="20"/>
        </w:rPr>
        <w:t xml:space="preserve"> </w:t>
      </w:r>
      <w:r>
        <w:rPr>
          <w:sz w:val="20"/>
        </w:rPr>
        <w:t>les</w:t>
      </w:r>
      <w:r>
        <w:rPr>
          <w:spacing w:val="-3"/>
          <w:sz w:val="20"/>
        </w:rPr>
        <w:t xml:space="preserve"> </w:t>
      </w:r>
      <w:r>
        <w:rPr>
          <w:sz w:val="20"/>
        </w:rPr>
        <w:t>articles</w:t>
      </w:r>
      <w:r>
        <w:rPr>
          <w:spacing w:val="-3"/>
          <w:sz w:val="20"/>
        </w:rPr>
        <w:t xml:space="preserve"> </w:t>
      </w:r>
      <w:r>
        <w:rPr>
          <w:sz w:val="20"/>
        </w:rPr>
        <w:t>sont</w:t>
      </w:r>
      <w:r>
        <w:rPr>
          <w:spacing w:val="-5"/>
          <w:sz w:val="20"/>
        </w:rPr>
        <w:t xml:space="preserve"> </w:t>
      </w:r>
      <w:r>
        <w:rPr>
          <w:sz w:val="20"/>
        </w:rPr>
        <w:t>réputés</w:t>
      </w:r>
      <w:r>
        <w:rPr>
          <w:spacing w:val="-1"/>
          <w:sz w:val="20"/>
        </w:rPr>
        <w:t xml:space="preserve"> </w:t>
      </w:r>
      <w:r w:rsidR="00940975">
        <w:rPr>
          <w:spacing w:val="-2"/>
          <w:sz w:val="20"/>
        </w:rPr>
        <w:t>acceptés ;</w:t>
      </w:r>
    </w:p>
    <w:p w14:paraId="28FB7353" w14:textId="77777777" w:rsidR="00B22B0B" w:rsidRPr="00940975" w:rsidRDefault="00C2007C">
      <w:pPr>
        <w:pStyle w:val="Paragraphedeliste"/>
        <w:numPr>
          <w:ilvl w:val="0"/>
          <w:numId w:val="2"/>
        </w:numPr>
        <w:tabs>
          <w:tab w:val="left" w:pos="864"/>
        </w:tabs>
        <w:spacing w:before="11"/>
        <w:ind w:hanging="360"/>
        <w:rPr>
          <w:sz w:val="20"/>
        </w:rPr>
      </w:pPr>
      <w:r>
        <w:rPr>
          <w:sz w:val="20"/>
        </w:rPr>
        <w:t>Le</w:t>
      </w:r>
      <w:r>
        <w:rPr>
          <w:spacing w:val="-5"/>
          <w:sz w:val="20"/>
        </w:rPr>
        <w:t xml:space="preserve"> </w:t>
      </w:r>
      <w:r>
        <w:rPr>
          <w:sz w:val="20"/>
        </w:rPr>
        <w:t>bordereau</w:t>
      </w:r>
      <w:r>
        <w:rPr>
          <w:spacing w:val="-5"/>
          <w:sz w:val="20"/>
        </w:rPr>
        <w:t xml:space="preserve"> </w:t>
      </w:r>
      <w:r>
        <w:rPr>
          <w:sz w:val="20"/>
        </w:rPr>
        <w:t>des</w:t>
      </w:r>
      <w:r>
        <w:rPr>
          <w:spacing w:val="-2"/>
          <w:sz w:val="20"/>
        </w:rPr>
        <w:t xml:space="preserve"> </w:t>
      </w:r>
      <w:r>
        <w:rPr>
          <w:sz w:val="20"/>
        </w:rPr>
        <w:t>prix</w:t>
      </w:r>
      <w:r>
        <w:rPr>
          <w:spacing w:val="-4"/>
          <w:sz w:val="20"/>
        </w:rPr>
        <w:t xml:space="preserve"> </w:t>
      </w:r>
      <w:r>
        <w:rPr>
          <w:sz w:val="20"/>
        </w:rPr>
        <w:t>unitaires</w:t>
      </w:r>
      <w:r>
        <w:rPr>
          <w:spacing w:val="-3"/>
          <w:sz w:val="20"/>
        </w:rPr>
        <w:t xml:space="preserve"> </w:t>
      </w:r>
      <w:r>
        <w:rPr>
          <w:sz w:val="20"/>
        </w:rPr>
        <w:t>complété</w:t>
      </w:r>
      <w:r>
        <w:rPr>
          <w:spacing w:val="-5"/>
          <w:sz w:val="20"/>
        </w:rPr>
        <w:t xml:space="preserve"> </w:t>
      </w:r>
      <w:r>
        <w:rPr>
          <w:spacing w:val="-10"/>
          <w:sz w:val="20"/>
        </w:rPr>
        <w:t>;</w:t>
      </w:r>
    </w:p>
    <w:p w14:paraId="2BD02411" w14:textId="5F50C09D" w:rsidR="00940975" w:rsidRDefault="00940975">
      <w:pPr>
        <w:pStyle w:val="Paragraphedeliste"/>
        <w:numPr>
          <w:ilvl w:val="0"/>
          <w:numId w:val="2"/>
        </w:numPr>
        <w:tabs>
          <w:tab w:val="left" w:pos="864"/>
        </w:tabs>
        <w:spacing w:before="11"/>
        <w:ind w:hanging="360"/>
        <w:rPr>
          <w:sz w:val="20"/>
        </w:rPr>
      </w:pPr>
      <w:r w:rsidRPr="00940975">
        <w:rPr>
          <w:spacing w:val="-5"/>
          <w:sz w:val="20"/>
        </w:rPr>
        <w:t>L’offre technique du titulaire ;</w:t>
      </w:r>
    </w:p>
    <w:p w14:paraId="28FB7354" w14:textId="77777777" w:rsidR="00B22B0B" w:rsidRDefault="00C2007C">
      <w:pPr>
        <w:pStyle w:val="Paragraphedeliste"/>
        <w:numPr>
          <w:ilvl w:val="0"/>
          <w:numId w:val="2"/>
        </w:numPr>
        <w:tabs>
          <w:tab w:val="left" w:pos="864"/>
        </w:tabs>
        <w:spacing w:before="4"/>
        <w:ind w:right="143" w:hanging="360"/>
        <w:rPr>
          <w:sz w:val="20"/>
        </w:rPr>
      </w:pP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Cahier des</w:t>
      </w:r>
      <w:r>
        <w:rPr>
          <w:spacing w:val="-1"/>
          <w:sz w:val="20"/>
        </w:rPr>
        <w:t xml:space="preserve"> </w:t>
      </w:r>
      <w:r>
        <w:rPr>
          <w:sz w:val="20"/>
        </w:rPr>
        <w:t>Clauses Administratives Générales</w:t>
      </w:r>
      <w:r>
        <w:rPr>
          <w:spacing w:val="-1"/>
          <w:sz w:val="20"/>
        </w:rPr>
        <w:t xml:space="preserve"> </w:t>
      </w:r>
      <w:r>
        <w:rPr>
          <w:sz w:val="20"/>
        </w:rPr>
        <w:t>(CCAG)</w:t>
      </w:r>
      <w:r>
        <w:rPr>
          <w:spacing w:val="-1"/>
          <w:sz w:val="20"/>
        </w:rPr>
        <w:t xml:space="preserve"> </w:t>
      </w:r>
      <w:r>
        <w:rPr>
          <w:sz w:val="20"/>
        </w:rPr>
        <w:t>relatives aux Fournitures</w:t>
      </w:r>
      <w:r>
        <w:rPr>
          <w:spacing w:val="-1"/>
          <w:sz w:val="20"/>
        </w:rPr>
        <w:t xml:space="preserve"> </w:t>
      </w:r>
      <w:r>
        <w:rPr>
          <w:sz w:val="20"/>
        </w:rPr>
        <w:t>Courantes et Services (FCS) ;</w:t>
      </w:r>
    </w:p>
    <w:p w14:paraId="28FB7355" w14:textId="77777777" w:rsidR="00B22B0B" w:rsidRDefault="00C2007C">
      <w:pPr>
        <w:pStyle w:val="Paragraphedeliste"/>
        <w:numPr>
          <w:ilvl w:val="0"/>
          <w:numId w:val="2"/>
        </w:numPr>
        <w:tabs>
          <w:tab w:val="left" w:pos="856"/>
        </w:tabs>
        <w:spacing w:before="27"/>
        <w:ind w:left="856" w:hanging="355"/>
        <w:rPr>
          <w:sz w:val="20"/>
        </w:rPr>
      </w:pP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cas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sous-traitance,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formulaire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DC4.</w:t>
      </w:r>
    </w:p>
    <w:p w14:paraId="28FB7356" w14:textId="77777777" w:rsidR="00B22B0B" w:rsidRDefault="00B22B0B">
      <w:pPr>
        <w:pStyle w:val="Corpsdetexte"/>
      </w:pPr>
    </w:p>
    <w:p w14:paraId="28FB7357" w14:textId="77777777" w:rsidR="00B22B0B" w:rsidRDefault="00B22B0B">
      <w:pPr>
        <w:pStyle w:val="Corpsdetexte"/>
        <w:spacing w:before="3"/>
      </w:pPr>
    </w:p>
    <w:p w14:paraId="28FB7358" w14:textId="77777777" w:rsidR="00B22B0B" w:rsidRDefault="00C2007C">
      <w:pPr>
        <w:pStyle w:val="Corpsdetexte"/>
        <w:ind w:left="143"/>
      </w:pPr>
      <w:r>
        <w:t>Seul</w:t>
      </w:r>
      <w:r>
        <w:rPr>
          <w:spacing w:val="-6"/>
        </w:rPr>
        <w:t xml:space="preserve"> </w:t>
      </w:r>
      <w:r>
        <w:t>l’original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ces</w:t>
      </w:r>
      <w:r>
        <w:rPr>
          <w:spacing w:val="-4"/>
        </w:rPr>
        <w:t xml:space="preserve"> </w:t>
      </w:r>
      <w:r>
        <w:t>documents</w:t>
      </w:r>
      <w:r>
        <w:rPr>
          <w:spacing w:val="-3"/>
        </w:rPr>
        <w:t xml:space="preserve"> </w:t>
      </w:r>
      <w:r>
        <w:t>conservé</w:t>
      </w:r>
      <w:r>
        <w:rPr>
          <w:spacing w:val="-2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archives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l'ANRU</w:t>
      </w:r>
      <w:r>
        <w:rPr>
          <w:spacing w:val="-5"/>
        </w:rPr>
        <w:t xml:space="preserve"> </w:t>
      </w:r>
      <w:r>
        <w:t>fait</w:t>
      </w:r>
      <w:r>
        <w:rPr>
          <w:spacing w:val="-5"/>
        </w:rPr>
        <w:t xml:space="preserve"> </w:t>
      </w:r>
      <w:r>
        <w:rPr>
          <w:spacing w:val="-4"/>
        </w:rPr>
        <w:t>foi.</w:t>
      </w:r>
    </w:p>
    <w:p w14:paraId="28FB7359" w14:textId="77777777" w:rsidR="00B22B0B" w:rsidRDefault="00B22B0B">
      <w:pPr>
        <w:pStyle w:val="Corpsdetexte"/>
        <w:spacing w:before="65"/>
      </w:pPr>
    </w:p>
    <w:p w14:paraId="28FB735A" w14:textId="77777777" w:rsidR="00B22B0B" w:rsidRDefault="00C2007C">
      <w:pPr>
        <w:pStyle w:val="Corpsdetexte"/>
        <w:spacing w:before="1" w:line="276" w:lineRule="auto"/>
        <w:ind w:left="143" w:right="140"/>
        <w:jc w:val="both"/>
      </w:pPr>
      <w:r>
        <w:t>Si le titulaire joint à son offre des conditions générales de vente, celles-ci ne s’appliquent que pour autant qu’elles ne contreviennent pas aux clauses prévues par le présent document et ne peuvent en aucun cas se substituer aux conditions contractuelles de ce dernier.</w:t>
      </w:r>
    </w:p>
    <w:p w14:paraId="28FB735B" w14:textId="77777777" w:rsidR="00B22B0B" w:rsidRDefault="00B22B0B">
      <w:pPr>
        <w:pStyle w:val="Corpsdetexte"/>
        <w:spacing w:before="107"/>
      </w:pPr>
    </w:p>
    <w:p w14:paraId="28FB735C" w14:textId="77777777" w:rsidR="00B22B0B" w:rsidRDefault="00C2007C">
      <w:pPr>
        <w:pStyle w:val="Titre2"/>
        <w:numPr>
          <w:ilvl w:val="0"/>
          <w:numId w:val="3"/>
        </w:numPr>
        <w:tabs>
          <w:tab w:val="left" w:pos="864"/>
        </w:tabs>
        <w:ind w:left="864" w:hanging="360"/>
        <w:rPr>
          <w:color w:val="004285"/>
        </w:rPr>
      </w:pPr>
      <w:r>
        <w:rPr>
          <w:color w:val="004285"/>
          <w:spacing w:val="-2"/>
        </w:rPr>
        <w:t>Durée</w:t>
      </w:r>
    </w:p>
    <w:p w14:paraId="28FB735D" w14:textId="77777777" w:rsidR="00B22B0B" w:rsidRDefault="00B22B0B">
      <w:pPr>
        <w:pStyle w:val="Corpsdetexte"/>
        <w:spacing w:before="41"/>
        <w:rPr>
          <w:rFonts w:ascii="Arial"/>
          <w:b/>
          <w:sz w:val="28"/>
        </w:rPr>
      </w:pPr>
    </w:p>
    <w:p w14:paraId="28FB735E" w14:textId="77777777" w:rsidR="00B22B0B" w:rsidRDefault="00C2007C">
      <w:pPr>
        <w:pStyle w:val="Corpsdetexte"/>
        <w:spacing w:line="244" w:lineRule="auto"/>
        <w:ind w:left="143" w:right="140"/>
        <w:jc w:val="both"/>
      </w:pPr>
      <w:r>
        <w:t>L’accord-cadre</w:t>
      </w:r>
      <w:r>
        <w:rPr>
          <w:spacing w:val="-5"/>
        </w:rPr>
        <w:t xml:space="preserve"> </w:t>
      </w:r>
      <w:r>
        <w:t>sera</w:t>
      </w:r>
      <w:r>
        <w:rPr>
          <w:spacing w:val="-5"/>
        </w:rPr>
        <w:t xml:space="preserve"> </w:t>
      </w:r>
      <w:r>
        <w:t>conclu</w:t>
      </w:r>
      <w:r>
        <w:rPr>
          <w:spacing w:val="-4"/>
        </w:rPr>
        <w:t xml:space="preserve"> </w:t>
      </w:r>
      <w:r>
        <w:t>pour</w:t>
      </w:r>
      <w:r>
        <w:rPr>
          <w:spacing w:val="-4"/>
        </w:rPr>
        <w:t xml:space="preserve"> </w:t>
      </w:r>
      <w:r>
        <w:t>une</w:t>
      </w:r>
      <w:r>
        <w:rPr>
          <w:spacing w:val="-5"/>
        </w:rPr>
        <w:t xml:space="preserve"> </w:t>
      </w:r>
      <w:r>
        <w:t>durée</w:t>
      </w:r>
      <w:r>
        <w:rPr>
          <w:spacing w:val="-2"/>
        </w:rPr>
        <w:t xml:space="preserve"> </w:t>
      </w:r>
      <w:r>
        <w:t>d’un</w:t>
      </w:r>
      <w:r>
        <w:rPr>
          <w:spacing w:val="-4"/>
        </w:rPr>
        <w:t xml:space="preserve"> </w:t>
      </w:r>
      <w:r>
        <w:t>(1)</w:t>
      </w:r>
      <w:r>
        <w:rPr>
          <w:spacing w:val="-2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compter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leur</w:t>
      </w:r>
      <w:r>
        <w:rPr>
          <w:spacing w:val="-2"/>
        </w:rPr>
        <w:t xml:space="preserve"> </w:t>
      </w:r>
      <w:r>
        <w:t>date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notification</w:t>
      </w:r>
      <w:r>
        <w:rPr>
          <w:spacing w:val="-4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Titulaire.</w:t>
      </w:r>
      <w:r>
        <w:rPr>
          <w:spacing w:val="-4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peut</w:t>
      </w:r>
      <w:r>
        <w:rPr>
          <w:spacing w:val="-4"/>
        </w:rPr>
        <w:t xml:space="preserve"> </w:t>
      </w:r>
      <w:r>
        <w:t>être reconduit tacitement au maximum trois (3) fois pour une nouvelle période d’un (1) an à compter de la date anniversaire de sa notification, sans pouvoir excéder 4 ans.</w:t>
      </w:r>
    </w:p>
    <w:p w14:paraId="28FB735F" w14:textId="77777777" w:rsidR="00B22B0B" w:rsidRDefault="00B22B0B">
      <w:pPr>
        <w:pStyle w:val="Corpsdetexte"/>
        <w:spacing w:before="3"/>
      </w:pPr>
    </w:p>
    <w:p w14:paraId="28FB7360" w14:textId="77777777" w:rsidR="00B22B0B" w:rsidRDefault="00C2007C">
      <w:pPr>
        <w:pStyle w:val="Corpsdetexte"/>
        <w:spacing w:line="244" w:lineRule="auto"/>
        <w:ind w:left="143" w:right="140"/>
        <w:jc w:val="both"/>
      </w:pPr>
      <w:r>
        <w:t>En</w:t>
      </w:r>
      <w:r>
        <w:rPr>
          <w:spacing w:val="-3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l’article</w:t>
      </w:r>
      <w:r>
        <w:rPr>
          <w:spacing w:val="-6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2112-4</w:t>
      </w:r>
      <w:r>
        <w:rPr>
          <w:spacing w:val="-2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Code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commande</w:t>
      </w:r>
      <w:r>
        <w:rPr>
          <w:spacing w:val="-4"/>
        </w:rPr>
        <w:t xml:space="preserve"> </w:t>
      </w:r>
      <w:r>
        <w:t>publique</w:t>
      </w:r>
      <w:r>
        <w:rPr>
          <w:spacing w:val="-4"/>
        </w:rPr>
        <w:t xml:space="preserve"> </w:t>
      </w:r>
      <w:r>
        <w:t>cette</w:t>
      </w:r>
      <w:r>
        <w:rPr>
          <w:spacing w:val="-4"/>
        </w:rPr>
        <w:t xml:space="preserve"> </w:t>
      </w:r>
      <w:r>
        <w:t>reconduction</w:t>
      </w:r>
      <w:r>
        <w:rPr>
          <w:spacing w:val="-5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tacite</w:t>
      </w:r>
      <w:r>
        <w:rPr>
          <w:spacing w:val="-5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titulaire</w:t>
      </w:r>
      <w:r>
        <w:rPr>
          <w:spacing w:val="-4"/>
        </w:rPr>
        <w:t xml:space="preserve"> </w:t>
      </w:r>
      <w:r>
        <w:t>ne peut s’y opposer. Cependant le marché peut ne pas être reconduit par l’acheteur sur décision expresse. La non-reconduction ne</w:t>
      </w:r>
      <w:r>
        <w:rPr>
          <w:spacing w:val="-2"/>
        </w:rPr>
        <w:t xml:space="preserve"> </w:t>
      </w:r>
      <w:r>
        <w:t>donnera</w:t>
      </w:r>
      <w:r>
        <w:rPr>
          <w:spacing w:val="-3"/>
        </w:rPr>
        <w:t xml:space="preserve"> </w:t>
      </w:r>
      <w:r>
        <w:t>pas</w:t>
      </w:r>
      <w:r>
        <w:rPr>
          <w:spacing w:val="-2"/>
        </w:rPr>
        <w:t xml:space="preserve"> </w:t>
      </w:r>
      <w:r>
        <w:t>lieu</w:t>
      </w:r>
      <w:r>
        <w:rPr>
          <w:spacing w:val="-2"/>
        </w:rPr>
        <w:t xml:space="preserve"> </w:t>
      </w:r>
      <w:r>
        <w:t>à indemnisation.</w:t>
      </w:r>
      <w:r>
        <w:rPr>
          <w:spacing w:val="-2"/>
        </w:rPr>
        <w:t xml:space="preserve"> </w:t>
      </w:r>
      <w:r>
        <w:t>Seule</w:t>
      </w:r>
      <w:r>
        <w:rPr>
          <w:spacing w:val="-1"/>
        </w:rPr>
        <w:t xml:space="preserve"> </w:t>
      </w:r>
      <w:r>
        <w:t>l’ANRU</w:t>
      </w:r>
      <w:r>
        <w:rPr>
          <w:spacing w:val="-1"/>
        </w:rPr>
        <w:t xml:space="preserve"> </w:t>
      </w:r>
      <w:r>
        <w:t>peut</w:t>
      </w:r>
      <w:r>
        <w:rPr>
          <w:spacing w:val="-2"/>
        </w:rPr>
        <w:t xml:space="preserve"> </w:t>
      </w:r>
      <w:r>
        <w:t>décider de</w:t>
      </w:r>
      <w:r>
        <w:rPr>
          <w:spacing w:val="-1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pas reconduire</w:t>
      </w:r>
      <w:r>
        <w:rPr>
          <w:spacing w:val="-1"/>
        </w:rPr>
        <w:t xml:space="preserve"> </w:t>
      </w:r>
      <w:r>
        <w:t>l’accord-cadre. En</w:t>
      </w:r>
      <w:r>
        <w:rPr>
          <w:spacing w:val="-11"/>
        </w:rPr>
        <w:t xml:space="preserve"> </w:t>
      </w:r>
      <w:r>
        <w:t>cas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non-reconduction,</w:t>
      </w:r>
      <w:r>
        <w:rPr>
          <w:spacing w:val="-11"/>
        </w:rPr>
        <w:t xml:space="preserve"> </w:t>
      </w:r>
      <w:r>
        <w:t>l’ANRU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titulaire</w:t>
      </w:r>
      <w:r>
        <w:rPr>
          <w:spacing w:val="-10"/>
        </w:rPr>
        <w:t xml:space="preserve"> </w:t>
      </w:r>
      <w:r>
        <w:t>avec</w:t>
      </w:r>
      <w:r>
        <w:rPr>
          <w:spacing w:val="-9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préavis</w:t>
      </w:r>
      <w:r>
        <w:rPr>
          <w:spacing w:val="-11"/>
        </w:rPr>
        <w:t xml:space="preserve"> </w:t>
      </w:r>
      <w:r>
        <w:t>d’un</w:t>
      </w:r>
      <w:r>
        <w:rPr>
          <w:spacing w:val="-10"/>
        </w:rPr>
        <w:t xml:space="preserve"> </w:t>
      </w:r>
      <w:r>
        <w:t>mois.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non-reconduction</w:t>
      </w:r>
      <w:r>
        <w:rPr>
          <w:spacing w:val="-9"/>
        </w:rPr>
        <w:t xml:space="preserve"> </w:t>
      </w:r>
      <w:r>
        <w:t>ne</w:t>
      </w:r>
      <w:r>
        <w:rPr>
          <w:spacing w:val="-9"/>
        </w:rPr>
        <w:t xml:space="preserve"> </w:t>
      </w:r>
      <w:r>
        <w:t>donne pas lieu à indemnisation du titulaire.</w:t>
      </w:r>
    </w:p>
    <w:p w14:paraId="28FB7361" w14:textId="77777777" w:rsidR="00B22B0B" w:rsidRDefault="00C2007C">
      <w:pPr>
        <w:pStyle w:val="Corpsdetexte"/>
        <w:spacing w:before="225"/>
        <w:ind w:left="143" w:right="145"/>
      </w:pPr>
      <w:r>
        <w:t>Les délais</w:t>
      </w:r>
      <w:r>
        <w:rPr>
          <w:spacing w:val="-2"/>
        </w:rPr>
        <w:t xml:space="preserve"> </w:t>
      </w:r>
      <w:r>
        <w:t>d’exécution</w:t>
      </w:r>
      <w:r>
        <w:rPr>
          <w:spacing w:val="-2"/>
        </w:rPr>
        <w:t xml:space="preserve"> </w:t>
      </w:r>
      <w:r>
        <w:t>des prestations</w:t>
      </w:r>
      <w:r>
        <w:rPr>
          <w:spacing w:val="-2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fixés</w:t>
      </w:r>
      <w:r>
        <w:rPr>
          <w:spacing w:val="-2"/>
        </w:rPr>
        <w:t xml:space="preserve"> </w:t>
      </w:r>
      <w:r>
        <w:t>dans le</w:t>
      </w:r>
      <w:r>
        <w:rPr>
          <w:spacing w:val="-2"/>
        </w:rPr>
        <w:t xml:space="preserve"> </w:t>
      </w:r>
      <w:r>
        <w:t>Cahier des</w:t>
      </w:r>
      <w:r>
        <w:rPr>
          <w:spacing w:val="-2"/>
        </w:rPr>
        <w:t xml:space="preserve"> </w:t>
      </w:r>
      <w:r>
        <w:t>Clauses Techniques Particulières. Ils pourront, le cas échant, être fixés dans le bon de commande.</w:t>
      </w:r>
    </w:p>
    <w:p w14:paraId="28FB7362" w14:textId="77777777" w:rsidR="00B22B0B" w:rsidRDefault="00B22B0B">
      <w:pPr>
        <w:pStyle w:val="Corpsdetexte"/>
        <w:sectPr w:rsidR="00B22B0B">
          <w:pgSz w:w="11910" w:h="16840"/>
          <w:pgMar w:top="1860" w:right="708" w:bottom="1520" w:left="708" w:header="569" w:footer="1334" w:gutter="0"/>
          <w:cols w:space="720"/>
        </w:sectPr>
      </w:pPr>
    </w:p>
    <w:p w14:paraId="28FB7363" w14:textId="77777777" w:rsidR="00B22B0B" w:rsidRDefault="00C2007C">
      <w:pPr>
        <w:pStyle w:val="Titre2"/>
        <w:numPr>
          <w:ilvl w:val="0"/>
          <w:numId w:val="3"/>
        </w:numPr>
        <w:tabs>
          <w:tab w:val="left" w:pos="815"/>
        </w:tabs>
        <w:spacing w:line="321" w:lineRule="exact"/>
        <w:ind w:left="815" w:hanging="311"/>
        <w:rPr>
          <w:color w:val="004285"/>
        </w:rPr>
      </w:pPr>
      <w:r>
        <w:rPr>
          <w:color w:val="004285"/>
        </w:rPr>
        <w:lastRenderedPageBreak/>
        <w:t>Montant</w:t>
      </w:r>
      <w:r>
        <w:rPr>
          <w:color w:val="004285"/>
          <w:spacing w:val="-6"/>
        </w:rPr>
        <w:t xml:space="preserve"> </w:t>
      </w:r>
      <w:r>
        <w:rPr>
          <w:color w:val="004285"/>
        </w:rPr>
        <w:t>de</w:t>
      </w:r>
      <w:r>
        <w:rPr>
          <w:color w:val="004285"/>
          <w:spacing w:val="-6"/>
        </w:rPr>
        <w:t xml:space="preserve"> </w:t>
      </w:r>
      <w:r>
        <w:rPr>
          <w:color w:val="004285"/>
        </w:rPr>
        <w:t>l’accord-</w:t>
      </w:r>
      <w:r>
        <w:rPr>
          <w:color w:val="004285"/>
          <w:spacing w:val="-2"/>
        </w:rPr>
        <w:t>cadre</w:t>
      </w:r>
    </w:p>
    <w:p w14:paraId="28FB7364" w14:textId="77777777" w:rsidR="00B22B0B" w:rsidRDefault="00B22B0B">
      <w:pPr>
        <w:pStyle w:val="Corpsdetexte"/>
        <w:spacing w:before="41"/>
        <w:rPr>
          <w:rFonts w:ascii="Arial"/>
          <w:b/>
          <w:sz w:val="28"/>
        </w:rPr>
      </w:pPr>
    </w:p>
    <w:p w14:paraId="28FB7365" w14:textId="77777777" w:rsidR="00B22B0B" w:rsidRDefault="00C2007C">
      <w:pPr>
        <w:pStyle w:val="Corpsdetexte"/>
        <w:ind w:left="143"/>
      </w:pPr>
      <w:r>
        <w:t>L’accord-cadre</w:t>
      </w:r>
      <w:r>
        <w:rPr>
          <w:spacing w:val="-2"/>
        </w:rPr>
        <w:t xml:space="preserve"> </w:t>
      </w:r>
      <w:r>
        <w:t>est</w:t>
      </w:r>
      <w:r>
        <w:rPr>
          <w:spacing w:val="-4"/>
        </w:rPr>
        <w:t xml:space="preserve"> </w:t>
      </w:r>
      <w:r>
        <w:t>conclu</w:t>
      </w:r>
      <w:r>
        <w:rPr>
          <w:spacing w:val="-3"/>
        </w:rPr>
        <w:t xml:space="preserve"> </w:t>
      </w:r>
      <w:r>
        <w:t>sans</w:t>
      </w:r>
      <w:r>
        <w:rPr>
          <w:spacing w:val="-3"/>
        </w:rPr>
        <w:t xml:space="preserve"> </w:t>
      </w:r>
      <w:r>
        <w:t>montant</w:t>
      </w:r>
      <w:r>
        <w:rPr>
          <w:spacing w:val="-5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mais</w:t>
      </w:r>
      <w:r>
        <w:rPr>
          <w:spacing w:val="-2"/>
        </w:rPr>
        <w:t xml:space="preserve"> </w:t>
      </w:r>
      <w:r>
        <w:t>avec</w:t>
      </w:r>
      <w:r>
        <w:rPr>
          <w:spacing w:val="-3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montant</w:t>
      </w:r>
      <w:r>
        <w:rPr>
          <w:spacing w:val="-2"/>
        </w:rPr>
        <w:t xml:space="preserve"> </w:t>
      </w:r>
      <w:r>
        <w:t>maximum</w:t>
      </w:r>
      <w:r>
        <w:rPr>
          <w:spacing w:val="-2"/>
        </w:rPr>
        <w:t xml:space="preserve"> </w:t>
      </w:r>
      <w:r>
        <w:t>total</w:t>
      </w:r>
      <w:r>
        <w:rPr>
          <w:spacing w:val="-5"/>
        </w:rPr>
        <w:t xml:space="preserve"> </w:t>
      </w:r>
      <w:r>
        <w:t>sur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durée</w:t>
      </w:r>
      <w:r>
        <w:rPr>
          <w:spacing w:val="-6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marché</w:t>
      </w:r>
      <w:r>
        <w:rPr>
          <w:spacing w:val="-3"/>
        </w:rPr>
        <w:t xml:space="preserve"> </w:t>
      </w:r>
      <w:r>
        <w:t>fixé selon les conditions suivantes :</w:t>
      </w:r>
    </w:p>
    <w:p w14:paraId="28FB7366" w14:textId="77777777" w:rsidR="00B22B0B" w:rsidRDefault="00B22B0B">
      <w:pPr>
        <w:pStyle w:val="Corpsdetexte"/>
        <w:spacing w:before="7"/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5098"/>
      </w:tblGrid>
      <w:tr w:rsidR="00B22B0B" w14:paraId="28FB7369" w14:textId="77777777">
        <w:trPr>
          <w:trHeight w:val="501"/>
        </w:trPr>
        <w:tc>
          <w:tcPr>
            <w:tcW w:w="5098" w:type="dxa"/>
          </w:tcPr>
          <w:p w14:paraId="28FB7367" w14:textId="77777777" w:rsidR="00B22B0B" w:rsidRDefault="00C2007C">
            <w:pPr>
              <w:pStyle w:val="TableParagraph"/>
              <w:spacing w:line="229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Minimum</w:t>
            </w:r>
            <w:r>
              <w:rPr>
                <w:b/>
                <w:color w:val="BF504D"/>
                <w:spacing w:val="-6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en €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pacing w:val="-5"/>
                <w:sz w:val="20"/>
              </w:rPr>
              <w:t>HT</w:t>
            </w:r>
          </w:p>
        </w:tc>
        <w:tc>
          <w:tcPr>
            <w:tcW w:w="5098" w:type="dxa"/>
          </w:tcPr>
          <w:p w14:paraId="28FB7368" w14:textId="77777777" w:rsidR="00B22B0B" w:rsidRDefault="00C2007C">
            <w:pPr>
              <w:pStyle w:val="TableParagraph"/>
              <w:spacing w:line="229" w:lineRule="exact"/>
              <w:ind w:left="2"/>
              <w:jc w:val="center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Maximum</w:t>
            </w:r>
            <w:r>
              <w:rPr>
                <w:b/>
                <w:color w:val="BF504D"/>
                <w:spacing w:val="-5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en</w:t>
            </w:r>
            <w:r>
              <w:rPr>
                <w:b/>
                <w:color w:val="BF504D"/>
                <w:spacing w:val="-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€</w:t>
            </w:r>
            <w:r>
              <w:rPr>
                <w:b/>
                <w:color w:val="BF504D"/>
                <w:spacing w:val="-5"/>
                <w:sz w:val="20"/>
              </w:rPr>
              <w:t xml:space="preserve"> HT</w:t>
            </w:r>
          </w:p>
        </w:tc>
      </w:tr>
      <w:tr w:rsidR="00B22B0B" w14:paraId="28FB736E" w14:textId="77777777">
        <w:trPr>
          <w:trHeight w:val="690"/>
        </w:trPr>
        <w:tc>
          <w:tcPr>
            <w:tcW w:w="5098" w:type="dxa"/>
          </w:tcPr>
          <w:p w14:paraId="28FB736A" w14:textId="77777777" w:rsidR="00B22B0B" w:rsidRDefault="00B22B0B">
            <w:pPr>
              <w:pStyle w:val="TableParagraph"/>
              <w:spacing w:before="6"/>
              <w:rPr>
                <w:rFonts w:ascii="Microsoft Sans Serif"/>
                <w:sz w:val="20"/>
              </w:rPr>
            </w:pPr>
          </w:p>
          <w:p w14:paraId="28FB736B" w14:textId="77777777" w:rsidR="00B22B0B" w:rsidRDefault="00C2007C">
            <w:pPr>
              <w:pStyle w:val="TableParagraph"/>
              <w:ind w:left="8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color w:val="BF504D"/>
                <w:sz w:val="20"/>
              </w:rPr>
              <w:t>-</w:t>
            </w:r>
          </w:p>
        </w:tc>
        <w:tc>
          <w:tcPr>
            <w:tcW w:w="5098" w:type="dxa"/>
          </w:tcPr>
          <w:p w14:paraId="28FB736C" w14:textId="77777777" w:rsidR="00B22B0B" w:rsidRDefault="00B22B0B">
            <w:pPr>
              <w:pStyle w:val="TableParagraph"/>
              <w:spacing w:before="6"/>
              <w:rPr>
                <w:rFonts w:ascii="Microsoft Sans Serif"/>
                <w:sz w:val="20"/>
              </w:rPr>
            </w:pPr>
          </w:p>
          <w:p w14:paraId="28FB736D" w14:textId="7640E91B" w:rsidR="00B22B0B" w:rsidRDefault="00940975">
            <w:pPr>
              <w:pStyle w:val="TableParagraph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color w:val="BF504D"/>
                <w:sz w:val="20"/>
              </w:rPr>
              <w:t>190</w:t>
            </w:r>
            <w:r w:rsidR="00C2007C">
              <w:rPr>
                <w:rFonts w:ascii="Microsoft Sans Serif" w:hAnsi="Microsoft Sans Serif"/>
                <w:color w:val="BF504D"/>
                <w:sz w:val="20"/>
              </w:rPr>
              <w:t xml:space="preserve"> 000 €</w:t>
            </w:r>
            <w:r w:rsidR="00C2007C">
              <w:rPr>
                <w:rFonts w:ascii="Microsoft Sans Serif" w:hAnsi="Microsoft Sans Serif"/>
                <w:color w:val="BF504D"/>
                <w:spacing w:val="-3"/>
                <w:sz w:val="20"/>
              </w:rPr>
              <w:t xml:space="preserve"> </w:t>
            </w:r>
            <w:r w:rsidR="00C2007C">
              <w:rPr>
                <w:rFonts w:ascii="Microsoft Sans Serif" w:hAnsi="Microsoft Sans Serif"/>
                <w:color w:val="BF504D"/>
                <w:spacing w:val="-5"/>
                <w:sz w:val="20"/>
              </w:rPr>
              <w:t>HT</w:t>
            </w:r>
          </w:p>
        </w:tc>
      </w:tr>
    </w:tbl>
    <w:p w14:paraId="28FB736F" w14:textId="77777777" w:rsidR="00B22B0B" w:rsidRDefault="00B22B0B">
      <w:pPr>
        <w:pStyle w:val="Corpsdetexte"/>
        <w:spacing w:before="7"/>
      </w:pPr>
    </w:p>
    <w:p w14:paraId="28FB7370" w14:textId="77777777" w:rsidR="00B22B0B" w:rsidRDefault="00C2007C">
      <w:pPr>
        <w:pStyle w:val="Corpsdetexte"/>
        <w:ind w:left="143" w:right="145"/>
      </w:pPr>
      <w:r>
        <w:t>L’émission des bons de commande se fait sur la base des prix unitaires indiqués par le titulaire dans le bordereau des prix unitaires.</w:t>
      </w:r>
    </w:p>
    <w:p w14:paraId="28FB7371" w14:textId="77777777" w:rsidR="00B22B0B" w:rsidRDefault="00B22B0B">
      <w:pPr>
        <w:pStyle w:val="Corpsdetexte"/>
        <w:spacing w:before="135"/>
      </w:pPr>
    </w:p>
    <w:p w14:paraId="28FB7372" w14:textId="77777777" w:rsidR="00B22B0B" w:rsidRDefault="00C2007C">
      <w:pPr>
        <w:pStyle w:val="Paragraphedeliste"/>
        <w:numPr>
          <w:ilvl w:val="0"/>
          <w:numId w:val="3"/>
        </w:numPr>
        <w:tabs>
          <w:tab w:val="left" w:pos="863"/>
        </w:tabs>
        <w:spacing w:before="1"/>
        <w:ind w:left="863" w:hanging="359"/>
        <w:rPr>
          <w:rFonts w:ascii="Arial" w:hAnsi="Arial"/>
          <w:b/>
          <w:color w:val="1F497C"/>
          <w:sz w:val="28"/>
        </w:rPr>
      </w:pPr>
      <w:r>
        <w:rPr>
          <w:rFonts w:ascii="Arial" w:hAnsi="Arial"/>
          <w:b/>
          <w:color w:val="004285"/>
          <w:sz w:val="28"/>
        </w:rPr>
        <w:t>Avance</w:t>
      </w:r>
      <w:r>
        <w:rPr>
          <w:rFonts w:ascii="Arial" w:hAnsi="Arial"/>
          <w:b/>
          <w:color w:val="004285"/>
          <w:spacing w:val="-7"/>
          <w:sz w:val="28"/>
        </w:rPr>
        <w:t xml:space="preserve"> </w:t>
      </w:r>
      <w:r>
        <w:rPr>
          <w:rFonts w:ascii="Arial" w:hAnsi="Arial"/>
          <w:i/>
          <w:color w:val="BF0000"/>
          <w:sz w:val="20"/>
        </w:rPr>
        <w:t>(en</w:t>
      </w:r>
      <w:r>
        <w:rPr>
          <w:rFonts w:ascii="Arial" w:hAnsi="Arial"/>
          <w:i/>
          <w:color w:val="BF0000"/>
          <w:spacing w:val="-5"/>
          <w:sz w:val="20"/>
        </w:rPr>
        <w:t xml:space="preserve"> </w:t>
      </w:r>
      <w:r>
        <w:rPr>
          <w:rFonts w:ascii="Arial" w:hAnsi="Arial"/>
          <w:i/>
          <w:color w:val="BF0000"/>
          <w:sz w:val="20"/>
        </w:rPr>
        <w:t>rouge</w:t>
      </w:r>
      <w:r>
        <w:rPr>
          <w:rFonts w:ascii="Arial" w:hAnsi="Arial"/>
          <w:i/>
          <w:color w:val="BF0000"/>
          <w:spacing w:val="-2"/>
          <w:sz w:val="20"/>
        </w:rPr>
        <w:t xml:space="preserve"> </w:t>
      </w:r>
      <w:r>
        <w:rPr>
          <w:rFonts w:ascii="Arial" w:hAnsi="Arial"/>
          <w:i/>
          <w:color w:val="BF0000"/>
          <w:sz w:val="20"/>
        </w:rPr>
        <w:t>:</w:t>
      </w:r>
      <w:r>
        <w:rPr>
          <w:rFonts w:ascii="Arial" w:hAnsi="Arial"/>
          <w:i/>
          <w:color w:val="BF0000"/>
          <w:spacing w:val="-4"/>
          <w:sz w:val="20"/>
        </w:rPr>
        <w:t xml:space="preserve"> </w:t>
      </w:r>
      <w:r>
        <w:rPr>
          <w:rFonts w:ascii="Arial" w:hAnsi="Arial"/>
          <w:i/>
          <w:color w:val="BF0000"/>
          <w:sz w:val="20"/>
        </w:rPr>
        <w:t>rubrique</w:t>
      </w:r>
      <w:r>
        <w:rPr>
          <w:rFonts w:ascii="Arial" w:hAnsi="Arial"/>
          <w:i/>
          <w:color w:val="BF0000"/>
          <w:spacing w:val="-6"/>
          <w:sz w:val="20"/>
        </w:rPr>
        <w:t xml:space="preserve"> </w:t>
      </w:r>
      <w:r>
        <w:rPr>
          <w:rFonts w:ascii="Arial" w:hAnsi="Arial"/>
          <w:i/>
          <w:color w:val="BF0000"/>
          <w:sz w:val="20"/>
        </w:rPr>
        <w:t>à</w:t>
      </w:r>
      <w:r>
        <w:rPr>
          <w:rFonts w:ascii="Arial" w:hAnsi="Arial"/>
          <w:i/>
          <w:color w:val="BF0000"/>
          <w:spacing w:val="-5"/>
          <w:sz w:val="20"/>
        </w:rPr>
        <w:t xml:space="preserve"> </w:t>
      </w:r>
      <w:r>
        <w:rPr>
          <w:rFonts w:ascii="Arial" w:hAnsi="Arial"/>
          <w:i/>
          <w:color w:val="BF0000"/>
          <w:sz w:val="20"/>
        </w:rPr>
        <w:t>compléter</w:t>
      </w:r>
      <w:r>
        <w:rPr>
          <w:rFonts w:ascii="Arial" w:hAnsi="Arial"/>
          <w:i/>
          <w:color w:val="BF0000"/>
          <w:spacing w:val="-1"/>
          <w:sz w:val="20"/>
        </w:rPr>
        <w:t xml:space="preserve"> </w:t>
      </w:r>
      <w:r>
        <w:rPr>
          <w:rFonts w:ascii="Arial" w:hAnsi="Arial"/>
          <w:i/>
          <w:color w:val="BF0000"/>
          <w:sz w:val="20"/>
        </w:rPr>
        <w:t>par</w:t>
      </w:r>
      <w:r>
        <w:rPr>
          <w:rFonts w:ascii="Arial" w:hAnsi="Arial"/>
          <w:i/>
          <w:color w:val="BF0000"/>
          <w:spacing w:val="-3"/>
          <w:sz w:val="20"/>
        </w:rPr>
        <w:t xml:space="preserve"> </w:t>
      </w:r>
      <w:r>
        <w:rPr>
          <w:rFonts w:ascii="Arial" w:hAnsi="Arial"/>
          <w:i/>
          <w:color w:val="BF0000"/>
          <w:sz w:val="20"/>
        </w:rPr>
        <w:t>le</w:t>
      </w:r>
      <w:r>
        <w:rPr>
          <w:rFonts w:ascii="Arial" w:hAnsi="Arial"/>
          <w:i/>
          <w:color w:val="BF0000"/>
          <w:spacing w:val="-6"/>
          <w:sz w:val="20"/>
        </w:rPr>
        <w:t xml:space="preserve"> </w:t>
      </w:r>
      <w:r>
        <w:rPr>
          <w:rFonts w:ascii="Arial" w:hAnsi="Arial"/>
          <w:i/>
          <w:color w:val="BF0000"/>
          <w:spacing w:val="-2"/>
          <w:sz w:val="20"/>
        </w:rPr>
        <w:t>candidat)</w:t>
      </w:r>
    </w:p>
    <w:p w14:paraId="28FB7373" w14:textId="77777777" w:rsidR="00B22B0B" w:rsidRDefault="00B22B0B">
      <w:pPr>
        <w:pStyle w:val="Corpsdetexte"/>
        <w:spacing w:before="133"/>
        <w:rPr>
          <w:rFonts w:ascii="Arial"/>
          <w:i/>
        </w:rPr>
      </w:pPr>
    </w:p>
    <w:p w14:paraId="28FB7374" w14:textId="77777777" w:rsidR="00B22B0B" w:rsidRDefault="00C2007C">
      <w:pPr>
        <w:pStyle w:val="Corpsdetexte"/>
        <w:ind w:left="143"/>
      </w:pPr>
      <w:r>
        <w:t>Les</w:t>
      </w:r>
      <w:r>
        <w:rPr>
          <w:spacing w:val="-2"/>
        </w:rPr>
        <w:t xml:space="preserve"> </w:t>
      </w:r>
      <w:r>
        <w:t>modalités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versement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l’avance</w:t>
      </w:r>
      <w:r>
        <w:rPr>
          <w:spacing w:val="-4"/>
        </w:rPr>
        <w:t xml:space="preserve"> </w:t>
      </w:r>
      <w:r>
        <w:t>sont</w:t>
      </w:r>
      <w:r>
        <w:rPr>
          <w:spacing w:val="-3"/>
        </w:rPr>
        <w:t xml:space="preserve"> </w:t>
      </w:r>
      <w:r>
        <w:t>précisées</w:t>
      </w:r>
      <w:r>
        <w:rPr>
          <w:spacing w:val="-2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rPr>
          <w:spacing w:val="-2"/>
        </w:rPr>
        <w:t>C.C.A.P.</w:t>
      </w:r>
    </w:p>
    <w:p w14:paraId="28FB7375" w14:textId="77777777" w:rsidR="00B22B0B" w:rsidRDefault="00C2007C">
      <w:pPr>
        <w:pStyle w:val="Corpsdetexte"/>
        <w:spacing w:before="4"/>
        <w:rPr>
          <w:sz w:val="18"/>
        </w:rPr>
      </w:pPr>
      <w:r>
        <w:rPr>
          <w:noProof/>
          <w:sz w:val="18"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28FB73A8" wp14:editId="28FB73A9">
                <wp:simplePos x="0" y="0"/>
                <wp:positionH relativeFrom="page">
                  <wp:posOffset>541019</wp:posOffset>
                </wp:positionH>
                <wp:positionV relativeFrom="paragraph">
                  <wp:posOffset>147326</wp:posOffset>
                </wp:positionV>
                <wp:extent cx="6480175" cy="451484"/>
                <wp:effectExtent l="0" t="0" r="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80175" cy="451484"/>
                          <a:chOff x="0" y="0"/>
                          <a:chExt cx="6480175" cy="451484"/>
                        </a:xfrm>
                      </wpg:grpSpPr>
                      <wps:wsp>
                        <wps:cNvPr id="13" name="Textbox 13"/>
                        <wps:cNvSpPr txBox="1"/>
                        <wps:spPr>
                          <a:xfrm>
                            <a:off x="5558028" y="162563"/>
                            <a:ext cx="13970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FB73BB" w14:textId="77777777" w:rsidR="00B22B0B" w:rsidRDefault="00C2007C">
                              <w:pPr>
                                <w:spacing w:line="199" w:lineRule="exact"/>
                                <w:rPr>
                                  <w:rFonts w:ascii="SimSun-ExtB" w:hAnsi="SimSun-ExtB"/>
                                  <w:sz w:val="20"/>
                                </w:rPr>
                              </w:pPr>
                              <w:r>
                                <w:rPr>
                                  <w:rFonts w:ascii="SimSun-ExtB" w:hAnsi="SimSun-ExtB"/>
                                  <w:color w:val="BF504D"/>
                                  <w:spacing w:val="-10"/>
                                  <w:sz w:val="20"/>
                                </w:rPr>
                                <w:t>☐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-12" y="0"/>
                            <a:ext cx="6480175" cy="4514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80175" h="451484">
                                <a:moveTo>
                                  <a:pt x="6480048" y="0"/>
                                </a:moveTo>
                                <a:lnTo>
                                  <a:pt x="64739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51104"/>
                                </a:lnTo>
                                <a:lnTo>
                                  <a:pt x="6096" y="451104"/>
                                </a:lnTo>
                                <a:lnTo>
                                  <a:pt x="6096" y="6096"/>
                                </a:lnTo>
                                <a:lnTo>
                                  <a:pt x="6473952" y="6096"/>
                                </a:lnTo>
                                <a:lnTo>
                                  <a:pt x="6480048" y="6096"/>
                                </a:lnTo>
                                <a:lnTo>
                                  <a:pt x="6480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445008"/>
                            <a:ext cx="476758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7580" h="6350">
                                <a:moveTo>
                                  <a:pt x="4767072" y="6096"/>
                                </a:move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lnTo>
                                  <a:pt x="4767072" y="0"/>
                                </a:lnTo>
                                <a:lnTo>
                                  <a:pt x="4767072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770120" y="6096"/>
                            <a:ext cx="1270" cy="431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31800">
                                <a:moveTo>
                                  <a:pt x="0" y="0"/>
                                </a:moveTo>
                                <a:lnTo>
                                  <a:pt x="0" y="431292"/>
                                </a:lnTo>
                              </a:path>
                            </a:pathLst>
                          </a:custGeom>
                          <a:ln w="6095">
                            <a:solidFill>
                              <a:srgbClr val="BF504D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67072" y="443483"/>
                            <a:ext cx="6095" cy="7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Graphic 18"/>
                        <wps:cNvSpPr/>
                        <wps:spPr>
                          <a:xfrm>
                            <a:off x="4773167" y="445008"/>
                            <a:ext cx="1701164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1164" h="6350">
                                <a:moveTo>
                                  <a:pt x="1700783" y="6096"/>
                                </a:move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lnTo>
                                  <a:pt x="1700783" y="0"/>
                                </a:lnTo>
                                <a:lnTo>
                                  <a:pt x="1700783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473951" y="6096"/>
                            <a:ext cx="6350" cy="4451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445134">
                                <a:moveTo>
                                  <a:pt x="6096" y="445008"/>
                                </a:moveTo>
                                <a:lnTo>
                                  <a:pt x="0" y="445008"/>
                                </a:lnTo>
                                <a:lnTo>
                                  <a:pt x="0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4450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504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473951" y="445008"/>
                            <a:ext cx="635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350">
                                <a:moveTo>
                                  <a:pt x="6096" y="6096"/>
                                </a:moveTo>
                                <a:lnTo>
                                  <a:pt x="0" y="6096"/>
                                </a:lnTo>
                                <a:lnTo>
                                  <a:pt x="0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6095" y="6096"/>
                            <a:ext cx="4761230" cy="439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FB73BC" w14:textId="77777777" w:rsidR="00B22B0B" w:rsidRDefault="00B22B0B">
                              <w:pPr>
                                <w:spacing w:before="3"/>
                                <w:rPr>
                                  <w:sz w:val="20"/>
                                </w:rPr>
                              </w:pPr>
                            </w:p>
                            <w:p w14:paraId="28FB73BD" w14:textId="77777777" w:rsidR="00B22B0B" w:rsidRDefault="00C2007C">
                              <w:pPr>
                                <w:ind w:left="103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Si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titulaire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souhaite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bénéficier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l’avance,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cocher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z w:val="20"/>
                                </w:rPr>
                                <w:t>cette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BF504D"/>
                                  <w:spacing w:val="-4"/>
                                  <w:sz w:val="20"/>
                                </w:rPr>
                                <w:t>case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FB73A8" id="Group 12" o:spid="_x0000_s1026" style="position:absolute;margin-left:42.6pt;margin-top:11.6pt;width:510.25pt;height:35.55pt;z-index:-15726592;mso-wrap-distance-left:0;mso-wrap-distance-right:0;mso-position-horizontal-relative:page" coordsize="64801,45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27" type="#_x0000_t202" style="position:absolute;left:55580;top:1625;width:1397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28FB73BB" w14:textId="77777777" w:rsidR="00B22B0B" w:rsidRDefault="00C2007C">
                        <w:pPr>
                          <w:spacing w:line="199" w:lineRule="exact"/>
                          <w:rPr>
                            <w:rFonts w:ascii="SimSun-ExtB" w:hAnsi="SimSun-ExtB"/>
                            <w:sz w:val="20"/>
                          </w:rPr>
                        </w:pPr>
                        <w:r>
                          <w:rPr>
                            <w:rFonts w:ascii="SimSun-ExtB" w:hAnsi="SimSun-ExtB"/>
                            <w:color w:val="BF504D"/>
                            <w:spacing w:val="-10"/>
                            <w:sz w:val="20"/>
                          </w:rPr>
                          <w:t>☐</w:t>
                        </w:r>
                      </w:p>
                    </w:txbxContent>
                  </v:textbox>
                </v:shape>
                <v:shape id="Graphic 14" o:spid="_x0000_s1028" style="position:absolute;width:64801;height:4514;visibility:visible;mso-wrap-style:square;v-text-anchor:top" coordsize="6480175,45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" path="m6480048,r-6096,l,,,6096,,451104r6096,l6096,6096r6467856,l6480048,6096r,-6096xe" fillcolor="#bf504d" stroked="f">
                  <v:path arrowok="t"/>
                </v:shape>
                <v:shape id="Graphic 15" o:spid="_x0000_s1029" style="position:absolute;top:4450;width:47675;height:63;visibility:visible;mso-wrap-style:square;v-text-anchor:top" coordsize="476758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" path="m4767072,6096l,6096,,,4767072,r,6096xe" fillcolor="#bf0000" stroked="f">
                  <v:path arrowok="t"/>
                </v:shape>
                <v:shape id="Graphic 16" o:spid="_x0000_s1030" style="position:absolute;left:47701;top:60;width:12;height:4318;visibility:visible;mso-wrap-style:square;v-text-anchor:top" coordsize="1270,43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" path="m,l,431292e" filled="f" strokecolor="#bf504d" strokeweight=".16931mm">
                  <v:stroke dashstyle="1 1"/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" o:spid="_x0000_s1031" type="#_x0000_t75" style="position:absolute;left:47670;top:4434;width:61;height: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">
                  <v:imagedata r:id="rId12" o:title=""/>
                </v:shape>
                <v:shape id="Graphic 18" o:spid="_x0000_s1032" style="position:absolute;left:47731;top:4450;width:17012;height:63;visibility:visible;mso-wrap-style:square;v-text-anchor:top" coordsize="1701164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" path="m1700783,6096l,6096,,,1700783,r,6096xe" fillcolor="#bf0000" stroked="f">
                  <v:path arrowok="t"/>
                </v:shape>
                <v:shape id="Graphic 19" o:spid="_x0000_s1033" style="position:absolute;left:64739;top:60;width:64;height:4452;visibility:visible;mso-wrap-style:square;v-text-anchor:top" coordsize="6350,445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" path="m6096,445008r-6096,l,,6096,r,445008xe" fillcolor="#bf504d" stroked="f">
                  <v:path arrowok="t"/>
                </v:shape>
                <v:shape id="Graphic 20" o:spid="_x0000_s1034" style="position:absolute;left:64739;top:4450;width:64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" path="m6096,6096l,6096,,,6096,r,6096xe" fillcolor="#bf0000" stroked="f">
                  <v:path arrowok="t"/>
                </v:shape>
                <v:shape id="Textbox 21" o:spid="_x0000_s1035" type="#_x0000_t202" style="position:absolute;left:60;top:60;width:47613;height: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28FB73BC" w14:textId="77777777" w:rsidR="00B22B0B" w:rsidRDefault="00B22B0B">
                        <w:pPr>
                          <w:spacing w:before="3"/>
                          <w:rPr>
                            <w:sz w:val="20"/>
                          </w:rPr>
                        </w:pPr>
                      </w:p>
                      <w:p w14:paraId="28FB73BD" w14:textId="77777777" w:rsidR="00B22B0B" w:rsidRDefault="00C2007C">
                        <w:pPr>
                          <w:ind w:left="103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titulaire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souhaite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bénéficier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de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l’avance,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cocher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z w:val="20"/>
                          </w:rPr>
                          <w:t>cette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BF504D"/>
                            <w:spacing w:val="-4"/>
                            <w:sz w:val="20"/>
                          </w:rPr>
                          <w:t>case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8FB7376" w14:textId="77777777" w:rsidR="00B22B0B" w:rsidRDefault="00B22B0B">
      <w:pPr>
        <w:pStyle w:val="Corpsdetexte"/>
      </w:pPr>
    </w:p>
    <w:p w14:paraId="28FB7377" w14:textId="77777777" w:rsidR="00B22B0B" w:rsidRDefault="00B22B0B">
      <w:pPr>
        <w:pStyle w:val="Corpsdetexte"/>
        <w:spacing w:before="136"/>
      </w:pPr>
    </w:p>
    <w:p w14:paraId="28FB7378" w14:textId="77777777" w:rsidR="00B22B0B" w:rsidRDefault="00C2007C">
      <w:pPr>
        <w:pStyle w:val="Paragraphedeliste"/>
        <w:numPr>
          <w:ilvl w:val="0"/>
          <w:numId w:val="3"/>
        </w:numPr>
        <w:tabs>
          <w:tab w:val="left" w:pos="863"/>
        </w:tabs>
        <w:ind w:left="863" w:hanging="359"/>
        <w:rPr>
          <w:rFonts w:ascii="Arial" w:hAnsi="Arial"/>
          <w:b/>
          <w:color w:val="1F497C"/>
          <w:sz w:val="28"/>
        </w:rPr>
      </w:pPr>
      <w:r>
        <w:rPr>
          <w:rFonts w:ascii="Arial" w:hAnsi="Arial"/>
          <w:b/>
          <w:color w:val="004285"/>
          <w:sz w:val="28"/>
        </w:rPr>
        <w:t>Engagement</w:t>
      </w:r>
      <w:r>
        <w:rPr>
          <w:rFonts w:ascii="Arial" w:hAnsi="Arial"/>
          <w:b/>
          <w:color w:val="004285"/>
          <w:spacing w:val="-12"/>
          <w:sz w:val="28"/>
        </w:rPr>
        <w:t xml:space="preserve"> </w:t>
      </w:r>
      <w:r>
        <w:rPr>
          <w:rFonts w:ascii="Arial" w:hAnsi="Arial"/>
          <w:b/>
          <w:color w:val="004285"/>
          <w:sz w:val="28"/>
        </w:rPr>
        <w:t>du</w:t>
      </w:r>
      <w:r>
        <w:rPr>
          <w:rFonts w:ascii="Arial" w:hAnsi="Arial"/>
          <w:b/>
          <w:color w:val="004285"/>
          <w:spacing w:val="-7"/>
          <w:sz w:val="28"/>
        </w:rPr>
        <w:t xml:space="preserve"> </w:t>
      </w:r>
      <w:r>
        <w:rPr>
          <w:rFonts w:ascii="Arial" w:hAnsi="Arial"/>
          <w:b/>
          <w:color w:val="004285"/>
          <w:sz w:val="28"/>
        </w:rPr>
        <w:t>candidat</w:t>
      </w:r>
      <w:r>
        <w:rPr>
          <w:rFonts w:ascii="Arial" w:hAnsi="Arial"/>
          <w:b/>
          <w:color w:val="004285"/>
          <w:spacing w:val="-22"/>
          <w:sz w:val="28"/>
        </w:rPr>
        <w:t xml:space="preserve"> </w:t>
      </w:r>
      <w:r>
        <w:rPr>
          <w:rFonts w:ascii="Arial" w:hAnsi="Arial"/>
          <w:i/>
          <w:color w:val="BF504D"/>
          <w:sz w:val="20"/>
        </w:rPr>
        <w:t>(en</w:t>
      </w:r>
      <w:r>
        <w:rPr>
          <w:rFonts w:ascii="Arial" w:hAnsi="Arial"/>
          <w:i/>
          <w:color w:val="BF504D"/>
          <w:spacing w:val="-5"/>
          <w:sz w:val="20"/>
        </w:rPr>
        <w:t xml:space="preserve"> </w:t>
      </w:r>
      <w:r>
        <w:rPr>
          <w:rFonts w:ascii="Arial" w:hAnsi="Arial"/>
          <w:i/>
          <w:color w:val="BF504D"/>
          <w:sz w:val="20"/>
        </w:rPr>
        <w:t>rouge</w:t>
      </w:r>
      <w:r>
        <w:rPr>
          <w:rFonts w:ascii="Arial" w:hAnsi="Arial"/>
          <w:i/>
          <w:color w:val="BF504D"/>
          <w:spacing w:val="-6"/>
          <w:sz w:val="20"/>
        </w:rPr>
        <w:t xml:space="preserve"> </w:t>
      </w:r>
      <w:r>
        <w:rPr>
          <w:rFonts w:ascii="Arial" w:hAnsi="Arial"/>
          <w:i/>
          <w:color w:val="BF504D"/>
          <w:sz w:val="20"/>
        </w:rPr>
        <w:t>:</w:t>
      </w:r>
      <w:r>
        <w:rPr>
          <w:rFonts w:ascii="Arial" w:hAnsi="Arial"/>
          <w:i/>
          <w:color w:val="BF504D"/>
          <w:spacing w:val="-2"/>
          <w:sz w:val="20"/>
        </w:rPr>
        <w:t xml:space="preserve"> </w:t>
      </w:r>
      <w:r>
        <w:rPr>
          <w:rFonts w:ascii="Arial" w:hAnsi="Arial"/>
          <w:i/>
          <w:color w:val="BF504D"/>
          <w:sz w:val="20"/>
        </w:rPr>
        <w:t>éléments</w:t>
      </w:r>
      <w:r>
        <w:rPr>
          <w:rFonts w:ascii="Arial" w:hAnsi="Arial"/>
          <w:i/>
          <w:color w:val="BF504D"/>
          <w:spacing w:val="-4"/>
          <w:sz w:val="20"/>
        </w:rPr>
        <w:t xml:space="preserve"> </w:t>
      </w:r>
      <w:r>
        <w:rPr>
          <w:rFonts w:ascii="Arial" w:hAnsi="Arial"/>
          <w:i/>
          <w:color w:val="BF504D"/>
          <w:sz w:val="20"/>
        </w:rPr>
        <w:t>à</w:t>
      </w:r>
      <w:r>
        <w:rPr>
          <w:rFonts w:ascii="Arial" w:hAnsi="Arial"/>
          <w:i/>
          <w:color w:val="BF504D"/>
          <w:spacing w:val="-2"/>
          <w:sz w:val="20"/>
        </w:rPr>
        <w:t xml:space="preserve"> </w:t>
      </w:r>
      <w:r>
        <w:rPr>
          <w:rFonts w:ascii="Arial" w:hAnsi="Arial"/>
          <w:i/>
          <w:color w:val="BF504D"/>
          <w:sz w:val="20"/>
        </w:rPr>
        <w:t>compléter</w:t>
      </w:r>
      <w:r>
        <w:rPr>
          <w:rFonts w:ascii="Arial" w:hAnsi="Arial"/>
          <w:i/>
          <w:color w:val="BF504D"/>
          <w:spacing w:val="-6"/>
          <w:sz w:val="20"/>
        </w:rPr>
        <w:t xml:space="preserve"> </w:t>
      </w:r>
      <w:r>
        <w:rPr>
          <w:rFonts w:ascii="Arial" w:hAnsi="Arial"/>
          <w:i/>
          <w:color w:val="BF504D"/>
          <w:sz w:val="20"/>
        </w:rPr>
        <w:t>par</w:t>
      </w:r>
      <w:r>
        <w:rPr>
          <w:rFonts w:ascii="Arial" w:hAnsi="Arial"/>
          <w:i/>
          <w:color w:val="BF504D"/>
          <w:spacing w:val="-1"/>
          <w:sz w:val="20"/>
        </w:rPr>
        <w:t xml:space="preserve"> </w:t>
      </w:r>
      <w:r>
        <w:rPr>
          <w:rFonts w:ascii="Arial" w:hAnsi="Arial"/>
          <w:i/>
          <w:color w:val="BF504D"/>
          <w:sz w:val="20"/>
        </w:rPr>
        <w:t>les</w:t>
      </w:r>
      <w:r>
        <w:rPr>
          <w:rFonts w:ascii="Arial" w:hAnsi="Arial"/>
          <w:i/>
          <w:color w:val="BF504D"/>
          <w:spacing w:val="-1"/>
          <w:sz w:val="20"/>
        </w:rPr>
        <w:t xml:space="preserve"> </w:t>
      </w:r>
      <w:r>
        <w:rPr>
          <w:rFonts w:ascii="Arial" w:hAnsi="Arial"/>
          <w:i/>
          <w:color w:val="BF504D"/>
          <w:spacing w:val="-2"/>
          <w:sz w:val="20"/>
        </w:rPr>
        <w:t>candidats)</w:t>
      </w:r>
    </w:p>
    <w:p w14:paraId="28FB7379" w14:textId="77777777" w:rsidR="00B22B0B" w:rsidRDefault="00B22B0B">
      <w:pPr>
        <w:pStyle w:val="Corpsdetexte"/>
        <w:spacing w:before="131"/>
        <w:rPr>
          <w:rFonts w:ascii="Arial"/>
          <w:i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BF504D"/>
          <w:left w:val="single" w:sz="4" w:space="0" w:color="BF504D"/>
          <w:bottom w:val="single" w:sz="4" w:space="0" w:color="BF504D"/>
          <w:right w:val="single" w:sz="4" w:space="0" w:color="BF504D"/>
          <w:insideH w:val="single" w:sz="4" w:space="0" w:color="BF504D"/>
          <w:insideV w:val="single" w:sz="4" w:space="0" w:color="BF504D"/>
        </w:tblBorders>
        <w:tblLayout w:type="fixed"/>
        <w:tblLook w:val="01E0" w:firstRow="1" w:lastRow="1" w:firstColumn="1" w:lastColumn="1" w:noHBand="0" w:noVBand="0"/>
      </w:tblPr>
      <w:tblGrid>
        <w:gridCol w:w="2647"/>
        <w:gridCol w:w="7548"/>
      </w:tblGrid>
      <w:tr w:rsidR="00B22B0B" w14:paraId="28FB737C" w14:textId="77777777">
        <w:trPr>
          <w:trHeight w:val="690"/>
        </w:trPr>
        <w:tc>
          <w:tcPr>
            <w:tcW w:w="2647" w:type="dxa"/>
            <w:tcBorders>
              <w:bottom w:val="dotted" w:sz="4" w:space="0" w:color="BF504D"/>
              <w:right w:val="dotted" w:sz="4" w:space="0" w:color="BF504D"/>
            </w:tcBorders>
          </w:tcPr>
          <w:p w14:paraId="28FB737A" w14:textId="77777777" w:rsidR="00B22B0B" w:rsidRDefault="00C2007C">
            <w:pPr>
              <w:pStyle w:val="TableParagraph"/>
              <w:spacing w:before="230"/>
              <w:ind w:left="107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Je</w:t>
            </w:r>
            <w:r>
              <w:rPr>
                <w:b/>
                <w:color w:val="BF504D"/>
                <w:spacing w:val="-8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soussigné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pacing w:val="-10"/>
                <w:sz w:val="20"/>
              </w:rPr>
              <w:t>:</w:t>
            </w:r>
          </w:p>
        </w:tc>
        <w:tc>
          <w:tcPr>
            <w:tcW w:w="7548" w:type="dxa"/>
            <w:tcBorders>
              <w:left w:val="dotted" w:sz="4" w:space="0" w:color="BF504D"/>
              <w:bottom w:val="dotted" w:sz="4" w:space="0" w:color="BF504D"/>
            </w:tcBorders>
          </w:tcPr>
          <w:p w14:paraId="28FB737B" w14:textId="77777777" w:rsidR="00B22B0B" w:rsidRDefault="00B22B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22B0B" w14:paraId="28FB737F" w14:textId="77777777">
        <w:trPr>
          <w:trHeight w:val="688"/>
        </w:trPr>
        <w:tc>
          <w:tcPr>
            <w:tcW w:w="2647" w:type="dxa"/>
            <w:tcBorders>
              <w:top w:val="dotted" w:sz="4" w:space="0" w:color="BF504D"/>
              <w:right w:val="dotted" w:sz="4" w:space="0" w:color="BF504D"/>
            </w:tcBorders>
          </w:tcPr>
          <w:p w14:paraId="28FB737D" w14:textId="77777777" w:rsidR="00B22B0B" w:rsidRDefault="00C2007C">
            <w:pPr>
              <w:pStyle w:val="TableParagraph"/>
              <w:spacing w:before="227"/>
              <w:ind w:left="107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Agissant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en</w:t>
            </w:r>
            <w:r>
              <w:rPr>
                <w:b/>
                <w:color w:val="BF504D"/>
                <w:spacing w:val="-2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qualité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de</w:t>
            </w:r>
            <w:r>
              <w:rPr>
                <w:b/>
                <w:color w:val="BF504D"/>
                <w:spacing w:val="-7"/>
                <w:sz w:val="20"/>
              </w:rPr>
              <w:t xml:space="preserve"> </w:t>
            </w:r>
            <w:r>
              <w:rPr>
                <w:b/>
                <w:color w:val="BF504D"/>
                <w:spacing w:val="-10"/>
                <w:sz w:val="20"/>
              </w:rPr>
              <w:t>:</w:t>
            </w:r>
          </w:p>
        </w:tc>
        <w:tc>
          <w:tcPr>
            <w:tcW w:w="7548" w:type="dxa"/>
            <w:tcBorders>
              <w:top w:val="dotted" w:sz="4" w:space="0" w:color="BF504D"/>
              <w:left w:val="dotted" w:sz="4" w:space="0" w:color="BF504D"/>
            </w:tcBorders>
          </w:tcPr>
          <w:p w14:paraId="28FB737E" w14:textId="77777777" w:rsidR="00B22B0B" w:rsidRDefault="00B22B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8FB7380" w14:textId="77777777" w:rsidR="00B22B0B" w:rsidRDefault="00B22B0B">
      <w:pPr>
        <w:pStyle w:val="Corpsdetexte"/>
        <w:rPr>
          <w:rFonts w:ascii="Arial"/>
          <w:i/>
        </w:rPr>
      </w:pPr>
    </w:p>
    <w:p w14:paraId="28FB7381" w14:textId="77777777" w:rsidR="00B22B0B" w:rsidRDefault="00C2007C">
      <w:pPr>
        <w:pStyle w:val="Paragraphedeliste"/>
        <w:numPr>
          <w:ilvl w:val="1"/>
          <w:numId w:val="1"/>
        </w:numPr>
        <w:tabs>
          <w:tab w:val="left" w:pos="974"/>
          <w:tab w:val="left" w:pos="976"/>
        </w:tabs>
        <w:spacing w:before="1"/>
        <w:ind w:right="256"/>
        <w:jc w:val="both"/>
        <w:rPr>
          <w:sz w:val="20"/>
        </w:rPr>
      </w:pPr>
      <w:r>
        <w:rPr>
          <w:rFonts w:ascii="Arial" w:hAnsi="Arial"/>
          <w:b/>
          <w:sz w:val="20"/>
        </w:rPr>
        <w:t>Déclare n’entrer, ainsi que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chaque membre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du groupement, dans aucun des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d’interdiction de soumissionner </w:t>
      </w:r>
      <w:r>
        <w:rPr>
          <w:sz w:val="20"/>
        </w:rPr>
        <w:t>prévu aux articles L2141-1 et suivants du Code de la commande publique ;</w:t>
      </w:r>
    </w:p>
    <w:p w14:paraId="28FB7382" w14:textId="77777777" w:rsidR="00B22B0B" w:rsidRDefault="00B22B0B">
      <w:pPr>
        <w:pStyle w:val="Corpsdetexte"/>
        <w:spacing w:before="4"/>
      </w:pPr>
    </w:p>
    <w:p w14:paraId="28FB7383" w14:textId="77777777" w:rsidR="00B22B0B" w:rsidRDefault="00C2007C">
      <w:pPr>
        <w:pStyle w:val="Paragraphedeliste"/>
        <w:numPr>
          <w:ilvl w:val="1"/>
          <w:numId w:val="1"/>
        </w:numPr>
        <w:tabs>
          <w:tab w:val="left" w:pos="974"/>
          <w:tab w:val="left" w:pos="976"/>
        </w:tabs>
        <w:ind w:right="255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Après avoir pris connaissance, et donc, accepté les documents contractuels mentionnés au présent document, </w:t>
      </w:r>
      <w:r>
        <w:rPr>
          <w:sz w:val="20"/>
        </w:rPr>
        <w:t>et, après avoir produit les documents, certificats attestations ou déclarations visés dans le code de la commande publique ;</w:t>
      </w:r>
    </w:p>
    <w:p w14:paraId="28FB7384" w14:textId="77777777" w:rsidR="00B22B0B" w:rsidRDefault="00B22B0B">
      <w:pPr>
        <w:pStyle w:val="Corpsdetexte"/>
        <w:spacing w:before="7"/>
      </w:pPr>
    </w:p>
    <w:p w14:paraId="28FB7385" w14:textId="77777777" w:rsidR="00B22B0B" w:rsidRDefault="00C2007C">
      <w:pPr>
        <w:pStyle w:val="Paragraphedeliste"/>
        <w:numPr>
          <w:ilvl w:val="1"/>
          <w:numId w:val="1"/>
        </w:numPr>
        <w:tabs>
          <w:tab w:val="left" w:pos="974"/>
          <w:tab w:val="left" w:pos="976"/>
        </w:tabs>
        <w:spacing w:line="244" w:lineRule="auto"/>
        <w:ind w:right="252"/>
        <w:jc w:val="both"/>
        <w:rPr>
          <w:sz w:val="20"/>
        </w:rPr>
      </w:pPr>
      <w:r>
        <w:rPr>
          <w:rFonts w:ascii="Arial" w:hAnsi="Arial"/>
          <w:b/>
          <w:sz w:val="20"/>
        </w:rPr>
        <w:t>M’ENGAGE,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SANS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RESERVE,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sz w:val="20"/>
        </w:rPr>
        <w:t>à</w:t>
      </w:r>
      <w:r>
        <w:rPr>
          <w:spacing w:val="-10"/>
          <w:sz w:val="20"/>
        </w:rPr>
        <w:t xml:space="preserve"> </w:t>
      </w:r>
      <w:r>
        <w:rPr>
          <w:sz w:val="20"/>
        </w:rPr>
        <w:t>exécuter</w:t>
      </w:r>
      <w:r>
        <w:rPr>
          <w:spacing w:val="-8"/>
          <w:sz w:val="20"/>
        </w:rPr>
        <w:t xml:space="preserve"> </w:t>
      </w:r>
      <w:r>
        <w:rPr>
          <w:sz w:val="20"/>
        </w:rPr>
        <w:t>les</w:t>
      </w:r>
      <w:r>
        <w:rPr>
          <w:spacing w:val="-8"/>
          <w:sz w:val="20"/>
        </w:rPr>
        <w:t xml:space="preserve"> </w:t>
      </w:r>
      <w:r>
        <w:rPr>
          <w:sz w:val="20"/>
        </w:rPr>
        <w:t>prestations</w:t>
      </w:r>
      <w:r>
        <w:rPr>
          <w:spacing w:val="-9"/>
          <w:sz w:val="20"/>
        </w:rPr>
        <w:t xml:space="preserve"> </w:t>
      </w:r>
      <w:r>
        <w:rPr>
          <w:sz w:val="20"/>
        </w:rPr>
        <w:t>conformément</w:t>
      </w:r>
      <w:r>
        <w:rPr>
          <w:spacing w:val="-9"/>
          <w:sz w:val="20"/>
        </w:rPr>
        <w:t xml:space="preserve"> </w:t>
      </w:r>
      <w:r>
        <w:rPr>
          <w:sz w:val="20"/>
        </w:rPr>
        <w:t>aux</w:t>
      </w:r>
      <w:r>
        <w:rPr>
          <w:spacing w:val="-9"/>
          <w:sz w:val="20"/>
        </w:rPr>
        <w:t xml:space="preserve"> </w:t>
      </w:r>
      <w:r>
        <w:rPr>
          <w:sz w:val="20"/>
        </w:rPr>
        <w:t>stipulations</w:t>
      </w:r>
      <w:r>
        <w:rPr>
          <w:spacing w:val="-9"/>
          <w:sz w:val="20"/>
        </w:rPr>
        <w:t xml:space="preserve"> </w:t>
      </w:r>
      <w:r>
        <w:rPr>
          <w:sz w:val="20"/>
        </w:rPr>
        <w:t>du</w:t>
      </w:r>
      <w:r>
        <w:rPr>
          <w:spacing w:val="-10"/>
          <w:sz w:val="20"/>
        </w:rPr>
        <w:t xml:space="preserve"> </w:t>
      </w:r>
      <w:r>
        <w:rPr>
          <w:sz w:val="20"/>
        </w:rPr>
        <w:t>présent</w:t>
      </w:r>
      <w:r>
        <w:rPr>
          <w:spacing w:val="-9"/>
          <w:sz w:val="20"/>
        </w:rPr>
        <w:t xml:space="preserve"> </w:t>
      </w:r>
      <w:r>
        <w:rPr>
          <w:sz w:val="20"/>
        </w:rPr>
        <w:t>acte d’engagement et des pièces de l’accord-cadre qui y sont mentionnées, dont je certifie avoir pris connaissance et acceptés ;</w:t>
      </w:r>
    </w:p>
    <w:p w14:paraId="28FB7386" w14:textId="77777777" w:rsidR="00B22B0B" w:rsidRDefault="00C2007C">
      <w:pPr>
        <w:pStyle w:val="Paragraphedeliste"/>
        <w:numPr>
          <w:ilvl w:val="1"/>
          <w:numId w:val="1"/>
        </w:numPr>
        <w:tabs>
          <w:tab w:val="left" w:pos="974"/>
          <w:tab w:val="left" w:pos="976"/>
        </w:tabs>
        <w:spacing w:before="223" w:line="244" w:lineRule="auto"/>
        <w:ind w:right="253"/>
        <w:jc w:val="both"/>
        <w:rPr>
          <w:sz w:val="20"/>
        </w:rPr>
      </w:pP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présente offre</w:t>
      </w:r>
      <w:r>
        <w:rPr>
          <w:spacing w:val="-2"/>
          <w:sz w:val="20"/>
        </w:rPr>
        <w:t xml:space="preserve"> </w:t>
      </w:r>
      <w:r>
        <w:rPr>
          <w:sz w:val="20"/>
        </w:rPr>
        <w:t>ayant</w:t>
      </w:r>
      <w:r>
        <w:rPr>
          <w:spacing w:val="-1"/>
          <w:sz w:val="20"/>
        </w:rPr>
        <w:t xml:space="preserve"> </w:t>
      </w:r>
      <w:r>
        <w:rPr>
          <w:sz w:val="20"/>
        </w:rPr>
        <w:t>fait l’objet</w:t>
      </w:r>
      <w:r>
        <w:rPr>
          <w:spacing w:val="-1"/>
          <w:sz w:val="20"/>
        </w:rPr>
        <w:t xml:space="preserve"> </w:t>
      </w:r>
      <w:r>
        <w:rPr>
          <w:sz w:val="20"/>
        </w:rPr>
        <w:t>d’une</w:t>
      </w:r>
      <w:r>
        <w:rPr>
          <w:spacing w:val="-2"/>
          <w:sz w:val="20"/>
        </w:rPr>
        <w:t xml:space="preserve"> </w:t>
      </w:r>
      <w:r>
        <w:rPr>
          <w:sz w:val="20"/>
        </w:rPr>
        <w:t>transmission</w:t>
      </w:r>
      <w:r>
        <w:rPr>
          <w:spacing w:val="-2"/>
          <w:sz w:val="20"/>
        </w:rPr>
        <w:t xml:space="preserve"> </w:t>
      </w:r>
      <w:r>
        <w:rPr>
          <w:sz w:val="20"/>
        </w:rPr>
        <w:t>électronique,</w:t>
      </w:r>
      <w:r>
        <w:rPr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M’engage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à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accepter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si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personne publique</w:t>
      </w:r>
      <w:r>
        <w:rPr>
          <w:spacing w:val="-1"/>
          <w:sz w:val="20"/>
        </w:rPr>
        <w:t xml:space="preserve"> </w:t>
      </w:r>
      <w:r>
        <w:rPr>
          <w:sz w:val="20"/>
        </w:rPr>
        <w:t>le demande,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rematérialisation conforme</w:t>
      </w:r>
      <w:r>
        <w:rPr>
          <w:spacing w:val="-1"/>
          <w:sz w:val="20"/>
        </w:rPr>
        <w:t xml:space="preserve"> </w:t>
      </w:r>
      <w:r>
        <w:rPr>
          <w:sz w:val="20"/>
        </w:rPr>
        <w:t>sous</w:t>
      </w:r>
      <w:r>
        <w:rPr>
          <w:spacing w:val="-2"/>
          <w:sz w:val="20"/>
        </w:rPr>
        <w:t xml:space="preserve"> </w:t>
      </w:r>
      <w:r>
        <w:rPr>
          <w:sz w:val="20"/>
        </w:rPr>
        <w:t>forme</w:t>
      </w:r>
      <w:r>
        <w:rPr>
          <w:spacing w:val="-2"/>
          <w:sz w:val="20"/>
        </w:rPr>
        <w:t xml:space="preserve"> </w:t>
      </w:r>
      <w:r>
        <w:rPr>
          <w:sz w:val="20"/>
        </w:rPr>
        <w:t>papier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tous les documents constitutifs à valeur contractuelle et, à ce titre, à signer une édition de ces documents sans procéder à la moindre modification de ceux-ci, pour les remettre à la personne publique sous cette forme.</w:t>
      </w:r>
    </w:p>
    <w:p w14:paraId="28FB7387" w14:textId="77777777" w:rsidR="00B22B0B" w:rsidRDefault="00B22B0B">
      <w:pPr>
        <w:pStyle w:val="Corpsdetexte"/>
      </w:pPr>
    </w:p>
    <w:p w14:paraId="28FB7388" w14:textId="77777777" w:rsidR="00B22B0B" w:rsidRDefault="00B22B0B">
      <w:pPr>
        <w:pStyle w:val="Corpsdetexte"/>
        <w:spacing w:before="3"/>
      </w:pPr>
    </w:p>
    <w:p w14:paraId="28FB7389" w14:textId="62476C81" w:rsidR="00B22B0B" w:rsidRDefault="00C2007C">
      <w:pPr>
        <w:pStyle w:val="Corpsdetexte"/>
        <w:spacing w:line="244" w:lineRule="auto"/>
        <w:ind w:left="256" w:right="205"/>
      </w:pPr>
      <w:r>
        <w:t>L’offre</w:t>
      </w:r>
      <w:r>
        <w:rPr>
          <w:spacing w:val="-4"/>
        </w:rPr>
        <w:t xml:space="preserve"> </w:t>
      </w:r>
      <w:r>
        <w:t>ainsi</w:t>
      </w:r>
      <w:r>
        <w:rPr>
          <w:spacing w:val="-5"/>
        </w:rPr>
        <w:t xml:space="preserve"> </w:t>
      </w:r>
      <w:r>
        <w:t>présentée</w:t>
      </w:r>
      <w:r>
        <w:rPr>
          <w:spacing w:val="-2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lie</w:t>
      </w:r>
      <w:r>
        <w:rPr>
          <w:spacing w:val="-3"/>
        </w:rPr>
        <w:t xml:space="preserve"> </w:t>
      </w:r>
      <w:r>
        <w:t>toutefois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son</w:t>
      </w:r>
      <w:r>
        <w:rPr>
          <w:spacing w:val="-2"/>
        </w:rPr>
        <w:t xml:space="preserve"> </w:t>
      </w:r>
      <w:r>
        <w:t>acceptation</w:t>
      </w:r>
      <w:r>
        <w:rPr>
          <w:spacing w:val="-3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notifiée</w:t>
      </w:r>
      <w:r>
        <w:rPr>
          <w:spacing w:val="-3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délai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</w:t>
      </w:r>
      <w:r w:rsidR="00F7650D">
        <w:t>5</w:t>
      </w:r>
      <w:r>
        <w:t>0</w:t>
      </w:r>
      <w:r>
        <w:rPr>
          <w:spacing w:val="-4"/>
        </w:rPr>
        <w:t xml:space="preserve"> </w:t>
      </w:r>
      <w:r>
        <w:t>(cent</w:t>
      </w:r>
      <w:r>
        <w:rPr>
          <w:spacing w:val="-3"/>
        </w:rPr>
        <w:t xml:space="preserve"> </w:t>
      </w:r>
      <w:r w:rsidR="00F7650D">
        <w:t>cinquan</w:t>
      </w:r>
      <w:r>
        <w:t>t</w:t>
      </w:r>
      <w:r w:rsidR="00F7650D">
        <w:t>e</w:t>
      </w:r>
      <w:r>
        <w:t>)</w:t>
      </w:r>
      <w:r>
        <w:rPr>
          <w:spacing w:val="-3"/>
        </w:rPr>
        <w:t xml:space="preserve"> </w:t>
      </w:r>
      <w:r>
        <w:t>jours à compter de la date limite de remise de l’offre.</w:t>
      </w:r>
    </w:p>
    <w:p w14:paraId="28FB738A" w14:textId="77777777" w:rsidR="00B22B0B" w:rsidRDefault="00C2007C">
      <w:pPr>
        <w:pStyle w:val="Corpsdetexte"/>
        <w:spacing w:before="206"/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8FB73AA" wp14:editId="28FB73AB">
                <wp:simplePos x="0" y="0"/>
                <wp:positionH relativeFrom="page">
                  <wp:posOffset>534924</wp:posOffset>
                </wp:positionH>
                <wp:positionV relativeFrom="paragraph">
                  <wp:posOffset>289793</wp:posOffset>
                </wp:positionV>
                <wp:extent cx="6483350" cy="635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3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3350" h="6350">
                              <a:moveTo>
                                <a:pt x="6483096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483096" y="0"/>
                              </a:lnTo>
                              <a:lnTo>
                                <a:pt x="6483096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504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F1ABD" id="Graphic 22" o:spid="_x0000_s1026" style="position:absolute;margin-left:42.1pt;margin-top:22.8pt;width:510.5pt;height:.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833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" path="m6483096,6096l,6096,,,6483096,r,6096xe" fillcolor="#bf504d" stroked="f">
                <v:path arrowok="t"/>
                <w10:wrap type="topAndBottom" anchorx="page"/>
              </v:shape>
            </w:pict>
          </mc:Fallback>
        </mc:AlternateContent>
      </w:r>
    </w:p>
    <w:p w14:paraId="28FB738B" w14:textId="77777777" w:rsidR="00B22B0B" w:rsidRDefault="00B22B0B">
      <w:pPr>
        <w:pStyle w:val="Corpsdetexte"/>
        <w:sectPr w:rsidR="00B22B0B">
          <w:pgSz w:w="11910" w:h="16840"/>
          <w:pgMar w:top="1860" w:right="708" w:bottom="1520" w:left="708" w:header="569" w:footer="1334" w:gutter="0"/>
          <w:cols w:space="720"/>
        </w:sectPr>
      </w:pPr>
    </w:p>
    <w:p w14:paraId="28FB738C" w14:textId="77777777" w:rsidR="00B22B0B" w:rsidRDefault="00C2007C">
      <w:pPr>
        <w:ind w:left="144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8FB73AC" wp14:editId="28FB73AD">
            <wp:extent cx="1579907" cy="817245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9907" cy="81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53" w:type="dxa"/>
        <w:tblBorders>
          <w:top w:val="single" w:sz="4" w:space="0" w:color="BF504D"/>
          <w:left w:val="single" w:sz="4" w:space="0" w:color="BF504D"/>
          <w:bottom w:val="single" w:sz="4" w:space="0" w:color="BF504D"/>
          <w:right w:val="single" w:sz="4" w:space="0" w:color="BF504D"/>
          <w:insideH w:val="single" w:sz="4" w:space="0" w:color="BF504D"/>
          <w:insideV w:val="single" w:sz="4" w:space="0" w:color="BF504D"/>
        </w:tblBorders>
        <w:tblLayout w:type="fixed"/>
        <w:tblLook w:val="01E0" w:firstRow="1" w:lastRow="1" w:firstColumn="1" w:lastColumn="1" w:noHBand="0" w:noVBand="0"/>
      </w:tblPr>
      <w:tblGrid>
        <w:gridCol w:w="2647"/>
        <w:gridCol w:w="7548"/>
      </w:tblGrid>
      <w:tr w:rsidR="00B22B0B" w14:paraId="28FB7390" w14:textId="77777777">
        <w:trPr>
          <w:trHeight w:val="1333"/>
        </w:trPr>
        <w:tc>
          <w:tcPr>
            <w:tcW w:w="2647" w:type="dxa"/>
            <w:tcBorders>
              <w:right w:val="dotted" w:sz="4" w:space="0" w:color="BF504D"/>
            </w:tcBorders>
          </w:tcPr>
          <w:p w14:paraId="28FB738D" w14:textId="77777777" w:rsidR="00B22B0B" w:rsidRDefault="00B22B0B">
            <w:pPr>
              <w:pStyle w:val="TableParagraph"/>
              <w:spacing w:before="209"/>
              <w:rPr>
                <w:rFonts w:ascii="Microsoft Sans Serif"/>
                <w:sz w:val="20"/>
              </w:rPr>
            </w:pPr>
          </w:p>
          <w:p w14:paraId="28FB738E" w14:textId="77777777" w:rsidR="00B22B0B" w:rsidRDefault="00C2007C">
            <w:pPr>
              <w:pStyle w:val="TableParagraph"/>
              <w:spacing w:before="1"/>
              <w:ind w:left="107" w:right="1700"/>
              <w:rPr>
                <w:b/>
                <w:sz w:val="20"/>
              </w:rPr>
            </w:pPr>
            <w:r>
              <w:rPr>
                <w:b/>
                <w:color w:val="BF504D"/>
                <w:sz w:val="20"/>
              </w:rPr>
              <w:t>Fait</w:t>
            </w:r>
            <w:r>
              <w:rPr>
                <w:b/>
                <w:color w:val="BF504D"/>
                <w:spacing w:val="-1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à</w:t>
            </w:r>
            <w:r>
              <w:rPr>
                <w:b/>
                <w:color w:val="BF504D"/>
                <w:spacing w:val="-14"/>
                <w:sz w:val="20"/>
              </w:rPr>
              <w:t xml:space="preserve"> </w:t>
            </w:r>
            <w:r>
              <w:rPr>
                <w:b/>
                <w:color w:val="BF504D"/>
                <w:sz w:val="20"/>
              </w:rPr>
              <w:t>: Le :</w:t>
            </w:r>
          </w:p>
        </w:tc>
        <w:tc>
          <w:tcPr>
            <w:tcW w:w="7548" w:type="dxa"/>
            <w:tcBorders>
              <w:left w:val="dotted" w:sz="4" w:space="0" w:color="BF504D"/>
            </w:tcBorders>
          </w:tcPr>
          <w:p w14:paraId="28FB738F" w14:textId="77777777" w:rsidR="00B22B0B" w:rsidRDefault="00C2007C">
            <w:pPr>
              <w:pStyle w:val="TableParagraph"/>
              <w:spacing w:line="183" w:lineRule="exact"/>
              <w:ind w:left="105"/>
              <w:rPr>
                <w:i/>
                <w:sz w:val="16"/>
              </w:rPr>
            </w:pPr>
            <w:r>
              <w:rPr>
                <w:i/>
                <w:color w:val="BF504D"/>
                <w:sz w:val="16"/>
              </w:rPr>
              <w:t>Signature</w:t>
            </w:r>
            <w:r>
              <w:rPr>
                <w:i/>
                <w:color w:val="BF504D"/>
                <w:spacing w:val="-2"/>
                <w:sz w:val="16"/>
              </w:rPr>
              <w:t xml:space="preserve"> </w:t>
            </w:r>
            <w:r>
              <w:rPr>
                <w:i/>
                <w:color w:val="BF504D"/>
                <w:sz w:val="16"/>
              </w:rPr>
              <w:t>et</w:t>
            </w:r>
            <w:r>
              <w:rPr>
                <w:i/>
                <w:color w:val="BF504D"/>
                <w:spacing w:val="-4"/>
                <w:sz w:val="16"/>
              </w:rPr>
              <w:t xml:space="preserve"> </w:t>
            </w:r>
            <w:r>
              <w:rPr>
                <w:i/>
                <w:color w:val="BF504D"/>
                <w:sz w:val="16"/>
              </w:rPr>
              <w:t>cachet de la</w:t>
            </w:r>
            <w:r>
              <w:rPr>
                <w:i/>
                <w:color w:val="BF504D"/>
                <w:spacing w:val="-6"/>
                <w:sz w:val="16"/>
              </w:rPr>
              <w:t xml:space="preserve"> </w:t>
            </w:r>
            <w:r>
              <w:rPr>
                <w:i/>
                <w:color w:val="BF504D"/>
                <w:spacing w:val="-2"/>
                <w:sz w:val="16"/>
              </w:rPr>
              <w:t>société</w:t>
            </w:r>
          </w:p>
        </w:tc>
      </w:tr>
    </w:tbl>
    <w:p w14:paraId="28FB7391" w14:textId="77777777" w:rsidR="00B22B0B" w:rsidRDefault="00B22B0B">
      <w:pPr>
        <w:pStyle w:val="Corpsdetexte"/>
        <w:spacing w:before="49"/>
        <w:rPr>
          <w:sz w:val="28"/>
        </w:rPr>
      </w:pPr>
    </w:p>
    <w:p w14:paraId="28FB7392" w14:textId="77777777" w:rsidR="00B22B0B" w:rsidRDefault="00C2007C">
      <w:pPr>
        <w:pStyle w:val="Titre2"/>
        <w:numPr>
          <w:ilvl w:val="0"/>
          <w:numId w:val="3"/>
        </w:numPr>
        <w:tabs>
          <w:tab w:val="left" w:pos="863"/>
        </w:tabs>
        <w:ind w:left="863" w:hanging="359"/>
        <w:rPr>
          <w:color w:val="1F497C"/>
        </w:rPr>
      </w:pPr>
      <w:r>
        <w:rPr>
          <w:color w:val="004285"/>
        </w:rPr>
        <w:t>Engagement</w:t>
      </w:r>
      <w:r>
        <w:rPr>
          <w:color w:val="004285"/>
          <w:spacing w:val="-3"/>
        </w:rPr>
        <w:t xml:space="preserve"> </w:t>
      </w:r>
      <w:r>
        <w:rPr>
          <w:color w:val="004285"/>
        </w:rPr>
        <w:t>du</w:t>
      </w:r>
      <w:r>
        <w:rPr>
          <w:color w:val="004285"/>
          <w:spacing w:val="-3"/>
        </w:rPr>
        <w:t xml:space="preserve"> </w:t>
      </w:r>
      <w:r>
        <w:rPr>
          <w:color w:val="004285"/>
        </w:rPr>
        <w:t xml:space="preserve">pouvoir </w:t>
      </w:r>
      <w:r>
        <w:rPr>
          <w:color w:val="004285"/>
          <w:spacing w:val="-2"/>
        </w:rPr>
        <w:t>adjudicateur</w:t>
      </w:r>
    </w:p>
    <w:p w14:paraId="28FB7393" w14:textId="77777777" w:rsidR="00B22B0B" w:rsidRDefault="00B22B0B">
      <w:pPr>
        <w:pStyle w:val="Corpsdetexte"/>
        <w:spacing w:before="130" w:after="1"/>
        <w:rPr>
          <w:rFonts w:ascii="Arial"/>
          <w:b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7E7E7E"/>
          <w:left w:val="single" w:sz="4" w:space="0" w:color="7E7E7E"/>
          <w:bottom w:val="single" w:sz="4" w:space="0" w:color="7E7E7E"/>
          <w:right w:val="single" w:sz="4" w:space="0" w:color="7E7E7E"/>
          <w:insideH w:val="single" w:sz="4" w:space="0" w:color="7E7E7E"/>
          <w:insideV w:val="single" w:sz="4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7551"/>
      </w:tblGrid>
      <w:tr w:rsidR="00B22B0B" w14:paraId="28FB7396" w14:textId="77777777">
        <w:trPr>
          <w:trHeight w:val="230"/>
        </w:trPr>
        <w:tc>
          <w:tcPr>
            <w:tcW w:w="2645" w:type="dxa"/>
            <w:tcBorders>
              <w:bottom w:val="dotted" w:sz="4" w:space="0" w:color="7E7E7E"/>
              <w:right w:val="dotted" w:sz="4" w:space="0" w:color="9ABA59"/>
            </w:tcBorders>
          </w:tcPr>
          <w:p w14:paraId="28FB7394" w14:textId="77777777" w:rsidR="00B22B0B" w:rsidRDefault="00C2007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Je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soussigné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  <w:tc>
          <w:tcPr>
            <w:tcW w:w="7551" w:type="dxa"/>
            <w:tcBorders>
              <w:left w:val="dotted" w:sz="4" w:space="0" w:color="9ABA59"/>
              <w:bottom w:val="dotted" w:sz="4" w:space="0" w:color="9ABA59"/>
            </w:tcBorders>
          </w:tcPr>
          <w:p w14:paraId="28FB7395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99" w14:textId="77777777">
        <w:trPr>
          <w:trHeight w:val="229"/>
        </w:trPr>
        <w:tc>
          <w:tcPr>
            <w:tcW w:w="2645" w:type="dxa"/>
            <w:tcBorders>
              <w:top w:val="dotted" w:sz="4" w:space="0" w:color="7E7E7E"/>
              <w:bottom w:val="dotted" w:sz="4" w:space="0" w:color="7E7E7E"/>
              <w:right w:val="dotted" w:sz="4" w:space="0" w:color="9ABA59"/>
            </w:tcBorders>
          </w:tcPr>
          <w:p w14:paraId="28FB7397" w14:textId="77777777" w:rsidR="00B22B0B" w:rsidRDefault="00C2007C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Agissant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qualité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  <w:tc>
          <w:tcPr>
            <w:tcW w:w="7551" w:type="dxa"/>
            <w:tcBorders>
              <w:top w:val="dotted" w:sz="4" w:space="0" w:color="9ABA59"/>
              <w:left w:val="dotted" w:sz="4" w:space="0" w:color="9ABA59"/>
              <w:bottom w:val="dotted" w:sz="4" w:space="0" w:color="7E7E7E"/>
            </w:tcBorders>
          </w:tcPr>
          <w:p w14:paraId="28FB7398" w14:textId="77777777" w:rsidR="00B22B0B" w:rsidRDefault="00B22B0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22B0B" w14:paraId="28FB739B" w14:textId="77777777">
        <w:trPr>
          <w:trHeight w:val="460"/>
        </w:trPr>
        <w:tc>
          <w:tcPr>
            <w:tcW w:w="10196" w:type="dxa"/>
            <w:gridSpan w:val="2"/>
            <w:tcBorders>
              <w:top w:val="dotted" w:sz="4" w:space="0" w:color="7E7E7E"/>
              <w:bottom w:val="dotted" w:sz="4" w:space="0" w:color="7E7E7E"/>
            </w:tcBorders>
          </w:tcPr>
          <w:p w14:paraId="28FB739A" w14:textId="77777777" w:rsidR="00B22B0B" w:rsidRDefault="00C2007C">
            <w:pPr>
              <w:pStyle w:val="TableParagraph"/>
              <w:spacing w:before="2"/>
              <w:ind w:left="107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Accepte</w:t>
            </w:r>
            <w:r>
              <w:rPr>
                <w:rFonts w:ascii="Microsoft Sans Serif" w:hAnsi="Microsoft Sans Serif"/>
                <w:spacing w:val="-5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l’offre</w:t>
            </w:r>
            <w:r>
              <w:rPr>
                <w:rFonts w:ascii="Microsoft Sans Serif" w:hAnsi="Microsoft Sans Serif"/>
                <w:spacing w:val="-6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ci-</w:t>
            </w:r>
            <w:r>
              <w:rPr>
                <w:rFonts w:ascii="Microsoft Sans Serif" w:hAnsi="Microsoft Sans Serif"/>
                <w:spacing w:val="-2"/>
                <w:sz w:val="20"/>
              </w:rPr>
              <w:t>dessus,</w:t>
            </w:r>
          </w:p>
        </w:tc>
      </w:tr>
      <w:tr w:rsidR="00B22B0B" w14:paraId="28FB739F" w14:textId="77777777">
        <w:trPr>
          <w:trHeight w:val="1149"/>
        </w:trPr>
        <w:tc>
          <w:tcPr>
            <w:tcW w:w="2645" w:type="dxa"/>
            <w:tcBorders>
              <w:top w:val="dotted" w:sz="4" w:space="0" w:color="7E7E7E"/>
              <w:right w:val="dotted" w:sz="4" w:space="0" w:color="9ABA59"/>
            </w:tcBorders>
          </w:tcPr>
          <w:p w14:paraId="28FB739C" w14:textId="77777777" w:rsidR="00B22B0B" w:rsidRDefault="00B22B0B">
            <w:pPr>
              <w:pStyle w:val="TableParagraph"/>
              <w:spacing w:before="112"/>
              <w:rPr>
                <w:b/>
                <w:sz w:val="20"/>
              </w:rPr>
            </w:pPr>
          </w:p>
          <w:p w14:paraId="28FB739D" w14:textId="77777777" w:rsidR="00B22B0B" w:rsidRDefault="00C2007C">
            <w:pPr>
              <w:pStyle w:val="TableParagraph"/>
              <w:ind w:left="107" w:right="1153"/>
              <w:rPr>
                <w:b/>
                <w:sz w:val="20"/>
              </w:rPr>
            </w:pPr>
            <w:r>
              <w:rPr>
                <w:b/>
                <w:sz w:val="20"/>
              </w:rPr>
              <w:t>Fait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à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Pantin Le :</w:t>
            </w:r>
          </w:p>
        </w:tc>
        <w:tc>
          <w:tcPr>
            <w:tcW w:w="7551" w:type="dxa"/>
            <w:tcBorders>
              <w:top w:val="dotted" w:sz="4" w:space="0" w:color="7E7E7E"/>
              <w:left w:val="dotted" w:sz="4" w:space="0" w:color="9ABA59"/>
            </w:tcBorders>
          </w:tcPr>
          <w:p w14:paraId="28FB739E" w14:textId="77777777" w:rsidR="00B22B0B" w:rsidRDefault="00B22B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8FB73A0" w14:textId="77777777" w:rsidR="00C2007C" w:rsidRDefault="00C2007C"/>
    <w:sectPr w:rsidR="00C2007C">
      <w:headerReference w:type="default" r:id="rId14"/>
      <w:footerReference w:type="default" r:id="rId15"/>
      <w:pgSz w:w="11910" w:h="16840"/>
      <w:pgMar w:top="560" w:right="708" w:bottom="1520" w:left="708" w:header="0" w:footer="13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157F" w14:textId="77777777" w:rsidR="00AC1B43" w:rsidRDefault="00AC1B43">
      <w:r>
        <w:separator/>
      </w:r>
    </w:p>
  </w:endnote>
  <w:endnote w:type="continuationSeparator" w:id="0">
    <w:p w14:paraId="47B1D668" w14:textId="77777777" w:rsidR="00AC1B43" w:rsidRDefault="00AC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73B0" w14:textId="77777777" w:rsidR="00B22B0B" w:rsidRDefault="00C2007C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78432" behindDoc="1" locked="0" layoutInCell="1" allowOverlap="1" wp14:anchorId="28FB73B7" wp14:editId="28FB73B8">
              <wp:simplePos x="0" y="0"/>
              <wp:positionH relativeFrom="page">
                <wp:posOffset>6621271</wp:posOffset>
              </wp:positionH>
              <wp:positionV relativeFrom="page">
                <wp:posOffset>9705633</wp:posOffset>
              </wp:positionV>
              <wp:extent cx="464820" cy="16700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48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FB73BE" w14:textId="77777777" w:rsidR="00B22B0B" w:rsidRDefault="00C2007C">
                          <w:pPr>
                            <w:pStyle w:val="Corpsdetexte"/>
                            <w:spacing w:before="16"/>
                            <w:ind w:left="20"/>
                          </w:pPr>
                          <w:r>
                            <w:rPr>
                              <w:color w:val="DD6421"/>
                            </w:rPr>
                            <w:t>Page</w:t>
                          </w:r>
                          <w:r>
                            <w:rPr>
                              <w:color w:val="DD6421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t>2</w:t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FB73B7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6" type="#_x0000_t202" style="position:absolute;margin-left:521.35pt;margin-top:764.2pt;width:36.6pt;height:13.15pt;z-index:-15938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9Z7kgEAABoDAAAOAAAAZHJzL2Uyb0RvYy54bWysUsGO0zAQvSPxD5bv1Gm1lFX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" filled="f" stroked="f">
              <v:textbox inset="0,0,0,0">
                <w:txbxContent>
                  <w:p w14:paraId="28FB73BE" w14:textId="77777777" w:rsidR="00B22B0B" w:rsidRDefault="00C2007C">
                    <w:pPr>
                      <w:pStyle w:val="Corpsdetexte"/>
                      <w:spacing w:before="16"/>
                      <w:ind w:left="20"/>
                    </w:pPr>
                    <w:r>
                      <w:rPr>
                        <w:color w:val="DD6421"/>
                      </w:rPr>
                      <w:t>Page</w:t>
                    </w:r>
                    <w:r>
                      <w:rPr>
                        <w:color w:val="DD6421"/>
                        <w:spacing w:val="-4"/>
                      </w:rPr>
                      <w:t xml:space="preserve"> </w:t>
                    </w:r>
                    <w:r>
                      <w:rPr>
                        <w:color w:val="DD6421"/>
                        <w:spacing w:val="-10"/>
                      </w:rPr>
                      <w:fldChar w:fldCharType="begin"/>
                    </w:r>
                    <w:r>
                      <w:rPr>
                        <w:color w:val="DD6421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DD6421"/>
                        <w:spacing w:val="-10"/>
                      </w:rPr>
                      <w:fldChar w:fldCharType="separate"/>
                    </w:r>
                    <w:r>
                      <w:rPr>
                        <w:color w:val="DD6421"/>
                        <w:spacing w:val="-10"/>
                      </w:rPr>
                      <w:t>2</w:t>
                    </w:r>
                    <w:r>
                      <w:rPr>
                        <w:color w:val="DD6421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73B2" w14:textId="77777777" w:rsidR="00B22B0B" w:rsidRDefault="00C2007C">
    <w:pPr>
      <w:pStyle w:val="Corpsdetexte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378944" behindDoc="1" locked="0" layoutInCell="1" allowOverlap="1" wp14:anchorId="28FB73B9" wp14:editId="28FB73BA">
              <wp:simplePos x="0" y="0"/>
              <wp:positionH relativeFrom="page">
                <wp:posOffset>6621271</wp:posOffset>
              </wp:positionH>
              <wp:positionV relativeFrom="page">
                <wp:posOffset>9705633</wp:posOffset>
              </wp:positionV>
              <wp:extent cx="464820" cy="167005"/>
              <wp:effectExtent l="0" t="0" r="0" b="0"/>
              <wp:wrapNone/>
              <wp:docPr id="23" name="Text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48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FB73BF" w14:textId="77777777" w:rsidR="00B22B0B" w:rsidRDefault="00C2007C">
                          <w:pPr>
                            <w:pStyle w:val="Corpsdetexte"/>
                            <w:spacing w:before="16"/>
                            <w:ind w:left="20"/>
                          </w:pPr>
                          <w:r>
                            <w:rPr>
                              <w:color w:val="DD6421"/>
                            </w:rPr>
                            <w:t>Page</w:t>
                          </w:r>
                          <w:r>
                            <w:rPr>
                              <w:color w:val="DD6421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t>5</w:t>
                          </w:r>
                          <w:r>
                            <w:rPr>
                              <w:color w:val="DD6421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FB73B9" id="_x0000_t202" coordsize="21600,21600" o:spt="202" path="m,l,21600r21600,l21600,xe">
              <v:stroke joinstyle="miter"/>
              <v:path gradientshapeok="t" o:connecttype="rect"/>
            </v:shapetype>
            <v:shape id="Textbox 23" o:spid="_x0000_s1037" type="#_x0000_t202" style="position:absolute;margin-left:521.35pt;margin-top:764.2pt;width:36.6pt;height:13.15pt;z-index:-15937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jW4lgEAACEDAAAOAAAAZHJzL2Uyb0RvYy54bWysUsGO0zAQvSPxD5bvNGm1lF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" filled="f" stroked="f">
              <v:textbox inset="0,0,0,0">
                <w:txbxContent>
                  <w:p w14:paraId="28FB73BF" w14:textId="77777777" w:rsidR="00B22B0B" w:rsidRDefault="00C2007C">
                    <w:pPr>
                      <w:pStyle w:val="Corpsdetexte"/>
                      <w:spacing w:before="16"/>
                      <w:ind w:left="20"/>
                    </w:pPr>
                    <w:r>
                      <w:rPr>
                        <w:color w:val="DD6421"/>
                      </w:rPr>
                      <w:t>Page</w:t>
                    </w:r>
                    <w:r>
                      <w:rPr>
                        <w:color w:val="DD6421"/>
                        <w:spacing w:val="-4"/>
                      </w:rPr>
                      <w:t xml:space="preserve"> </w:t>
                    </w:r>
                    <w:r>
                      <w:rPr>
                        <w:color w:val="DD6421"/>
                        <w:spacing w:val="-10"/>
                      </w:rPr>
                      <w:fldChar w:fldCharType="begin"/>
                    </w:r>
                    <w:r>
                      <w:rPr>
                        <w:color w:val="DD6421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DD6421"/>
                        <w:spacing w:val="-10"/>
                      </w:rPr>
                      <w:fldChar w:fldCharType="separate"/>
                    </w:r>
                    <w:r>
                      <w:rPr>
                        <w:color w:val="DD6421"/>
                        <w:spacing w:val="-10"/>
                      </w:rPr>
                      <w:t>5</w:t>
                    </w:r>
                    <w:r>
                      <w:rPr>
                        <w:color w:val="DD6421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94C77" w14:textId="77777777" w:rsidR="00AC1B43" w:rsidRDefault="00AC1B43">
      <w:r>
        <w:separator/>
      </w:r>
    </w:p>
  </w:footnote>
  <w:footnote w:type="continuationSeparator" w:id="0">
    <w:p w14:paraId="1E5DB49E" w14:textId="77777777" w:rsidR="00AC1B43" w:rsidRDefault="00AC1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73AE" w14:textId="77777777" w:rsidR="00B22B0B" w:rsidRDefault="00C2007C">
    <w:pPr>
      <w:pStyle w:val="Corpsdetexte"/>
      <w:spacing w:line="14" w:lineRule="auto"/>
    </w:pPr>
    <w:r>
      <w:rPr>
        <w:noProof/>
      </w:rPr>
      <w:drawing>
        <wp:anchor distT="0" distB="0" distL="0" distR="0" simplePos="0" relativeHeight="487377408" behindDoc="1" locked="0" layoutInCell="1" allowOverlap="1" wp14:anchorId="28FB73B3" wp14:editId="28FB73B4">
          <wp:simplePos x="0" y="0"/>
          <wp:positionH relativeFrom="page">
            <wp:posOffset>541019</wp:posOffset>
          </wp:positionH>
          <wp:positionV relativeFrom="page">
            <wp:posOffset>361187</wp:posOffset>
          </wp:positionV>
          <wp:extent cx="1588008" cy="82753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8008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73AF" w14:textId="77777777" w:rsidR="00B22B0B" w:rsidRDefault="00C2007C">
    <w:pPr>
      <w:pStyle w:val="Corpsdetexte"/>
      <w:spacing w:line="14" w:lineRule="auto"/>
    </w:pPr>
    <w:r>
      <w:rPr>
        <w:noProof/>
      </w:rPr>
      <w:drawing>
        <wp:anchor distT="0" distB="0" distL="0" distR="0" simplePos="0" relativeHeight="487377920" behindDoc="1" locked="0" layoutInCell="1" allowOverlap="1" wp14:anchorId="28FB73B5" wp14:editId="28FB73B6">
          <wp:simplePos x="0" y="0"/>
          <wp:positionH relativeFrom="page">
            <wp:posOffset>541019</wp:posOffset>
          </wp:positionH>
          <wp:positionV relativeFrom="page">
            <wp:posOffset>361187</wp:posOffset>
          </wp:positionV>
          <wp:extent cx="1588008" cy="827531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8008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73B1" w14:textId="77777777" w:rsidR="00B22B0B" w:rsidRDefault="00B22B0B">
    <w:pPr>
      <w:pStyle w:val="Corpsdetex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0763"/>
    <w:multiLevelType w:val="multilevel"/>
    <w:tmpl w:val="8AAED49E"/>
    <w:lvl w:ilvl="0">
      <w:start w:val="1"/>
      <w:numFmt w:val="decimal"/>
      <w:lvlText w:val="%1."/>
      <w:lvlJc w:val="left"/>
      <w:pPr>
        <w:ind w:left="865" w:hanging="362"/>
        <w:jc w:val="left"/>
      </w:pPr>
      <w:rPr>
        <w:rFonts w:hint="default"/>
        <w:spacing w:val="0"/>
        <w:w w:val="100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20" w:hanging="577"/>
        <w:jc w:val="left"/>
      </w:pPr>
      <w:rPr>
        <w:rFonts w:ascii="Arial" w:eastAsia="Arial" w:hAnsi="Arial" w:cs="Arial" w:hint="default"/>
        <w:b/>
        <w:bCs/>
        <w:i w:val="0"/>
        <w:iCs w:val="0"/>
        <w:color w:val="004285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☐"/>
      <w:lvlJc w:val="left"/>
      <w:pPr>
        <w:ind w:left="5064" w:hanging="23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color w:val="BF504D"/>
        <w:spacing w:val="0"/>
        <w:w w:val="99"/>
        <w:sz w:val="20"/>
        <w:szCs w:val="20"/>
        <w:lang w:val="fr-FR" w:eastAsia="en-US" w:bidi="ar-SA"/>
      </w:rPr>
    </w:lvl>
    <w:lvl w:ilvl="3">
      <w:numFmt w:val="bullet"/>
      <w:lvlText w:val="•"/>
      <w:lvlJc w:val="left"/>
      <w:pPr>
        <w:ind w:left="5738" w:hanging="23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6417" w:hanging="23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7096" w:hanging="23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7775" w:hanging="23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8454" w:hanging="23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9132" w:hanging="231"/>
      </w:pPr>
      <w:rPr>
        <w:rFonts w:hint="default"/>
        <w:lang w:val="fr-FR" w:eastAsia="en-US" w:bidi="ar-SA"/>
      </w:rPr>
    </w:lvl>
  </w:abstractNum>
  <w:abstractNum w:abstractNumId="1" w15:restartNumberingAfterBreak="0">
    <w:nsid w:val="38C770FC"/>
    <w:multiLevelType w:val="hybridMultilevel"/>
    <w:tmpl w:val="71261D88"/>
    <w:lvl w:ilvl="0" w:tplc="65D2B5EA">
      <w:numFmt w:val="bullet"/>
      <w:lvlText w:val="-"/>
      <w:lvlJc w:val="left"/>
      <w:pPr>
        <w:ind w:left="864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7C0656DC">
      <w:numFmt w:val="bullet"/>
      <w:lvlText w:val="•"/>
      <w:lvlJc w:val="left"/>
      <w:pPr>
        <w:ind w:left="1823" w:hanging="361"/>
      </w:pPr>
      <w:rPr>
        <w:rFonts w:hint="default"/>
        <w:lang w:val="fr-FR" w:eastAsia="en-US" w:bidi="ar-SA"/>
      </w:rPr>
    </w:lvl>
    <w:lvl w:ilvl="2" w:tplc="99DC0BB8">
      <w:numFmt w:val="bullet"/>
      <w:lvlText w:val="•"/>
      <w:lvlJc w:val="left"/>
      <w:pPr>
        <w:ind w:left="2786" w:hanging="361"/>
      </w:pPr>
      <w:rPr>
        <w:rFonts w:hint="default"/>
        <w:lang w:val="fr-FR" w:eastAsia="en-US" w:bidi="ar-SA"/>
      </w:rPr>
    </w:lvl>
    <w:lvl w:ilvl="3" w:tplc="0FE875A2">
      <w:numFmt w:val="bullet"/>
      <w:lvlText w:val="•"/>
      <w:lvlJc w:val="left"/>
      <w:pPr>
        <w:ind w:left="3749" w:hanging="361"/>
      </w:pPr>
      <w:rPr>
        <w:rFonts w:hint="default"/>
        <w:lang w:val="fr-FR" w:eastAsia="en-US" w:bidi="ar-SA"/>
      </w:rPr>
    </w:lvl>
    <w:lvl w:ilvl="4" w:tplc="6A12A672">
      <w:numFmt w:val="bullet"/>
      <w:lvlText w:val="•"/>
      <w:lvlJc w:val="left"/>
      <w:pPr>
        <w:ind w:left="4712" w:hanging="361"/>
      </w:pPr>
      <w:rPr>
        <w:rFonts w:hint="default"/>
        <w:lang w:val="fr-FR" w:eastAsia="en-US" w:bidi="ar-SA"/>
      </w:rPr>
    </w:lvl>
    <w:lvl w:ilvl="5" w:tplc="ED625D38">
      <w:numFmt w:val="bullet"/>
      <w:lvlText w:val="•"/>
      <w:lvlJc w:val="left"/>
      <w:pPr>
        <w:ind w:left="5675" w:hanging="361"/>
      </w:pPr>
      <w:rPr>
        <w:rFonts w:hint="default"/>
        <w:lang w:val="fr-FR" w:eastAsia="en-US" w:bidi="ar-SA"/>
      </w:rPr>
    </w:lvl>
    <w:lvl w:ilvl="6" w:tplc="8DC8CCF8">
      <w:numFmt w:val="bullet"/>
      <w:lvlText w:val="•"/>
      <w:lvlJc w:val="left"/>
      <w:pPr>
        <w:ind w:left="6638" w:hanging="361"/>
      </w:pPr>
      <w:rPr>
        <w:rFonts w:hint="default"/>
        <w:lang w:val="fr-FR" w:eastAsia="en-US" w:bidi="ar-SA"/>
      </w:rPr>
    </w:lvl>
    <w:lvl w:ilvl="7" w:tplc="E8EC63D2">
      <w:numFmt w:val="bullet"/>
      <w:lvlText w:val="•"/>
      <w:lvlJc w:val="left"/>
      <w:pPr>
        <w:ind w:left="7601" w:hanging="361"/>
      </w:pPr>
      <w:rPr>
        <w:rFonts w:hint="default"/>
        <w:lang w:val="fr-FR" w:eastAsia="en-US" w:bidi="ar-SA"/>
      </w:rPr>
    </w:lvl>
    <w:lvl w:ilvl="8" w:tplc="E8AA4874">
      <w:numFmt w:val="bullet"/>
      <w:lvlText w:val="•"/>
      <w:lvlJc w:val="left"/>
      <w:pPr>
        <w:ind w:left="8564" w:hanging="361"/>
      </w:pPr>
      <w:rPr>
        <w:rFonts w:hint="default"/>
        <w:lang w:val="fr-FR" w:eastAsia="en-US" w:bidi="ar-SA"/>
      </w:rPr>
    </w:lvl>
  </w:abstractNum>
  <w:abstractNum w:abstractNumId="2" w15:restartNumberingAfterBreak="0">
    <w:nsid w:val="516D7C7E"/>
    <w:multiLevelType w:val="multilevel"/>
    <w:tmpl w:val="45880328"/>
    <w:lvl w:ilvl="0">
      <w:start w:val="8"/>
      <w:numFmt w:val="decimal"/>
      <w:lvlText w:val="%1"/>
      <w:lvlJc w:val="left"/>
      <w:pPr>
        <w:ind w:left="976" w:hanging="360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976" w:hanging="36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2"/>
        <w:w w:val="99"/>
        <w:sz w:val="20"/>
        <w:szCs w:val="20"/>
        <w:lang w:val="fr-FR" w:eastAsia="en-US" w:bidi="ar-SA"/>
      </w:rPr>
    </w:lvl>
    <w:lvl w:ilvl="2">
      <w:numFmt w:val="bullet"/>
      <w:lvlText w:val="•"/>
      <w:lvlJc w:val="left"/>
      <w:pPr>
        <w:ind w:left="2882" w:hanging="360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833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784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35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686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637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588" w:hanging="360"/>
      </w:pPr>
      <w:rPr>
        <w:rFonts w:hint="default"/>
        <w:lang w:val="fr-FR" w:eastAsia="en-US" w:bidi="ar-SA"/>
      </w:rPr>
    </w:lvl>
  </w:abstractNum>
  <w:num w:numId="1" w16cid:durableId="1528563256">
    <w:abstractNumId w:val="2"/>
  </w:num>
  <w:num w:numId="2" w16cid:durableId="621887006">
    <w:abstractNumId w:val="1"/>
  </w:num>
  <w:num w:numId="3" w16cid:durableId="403911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2B0B"/>
    <w:rsid w:val="001450F8"/>
    <w:rsid w:val="00334EFC"/>
    <w:rsid w:val="00940975"/>
    <w:rsid w:val="00AC1B43"/>
    <w:rsid w:val="00B22B0B"/>
    <w:rsid w:val="00C120EF"/>
    <w:rsid w:val="00C2007C"/>
    <w:rsid w:val="00C90662"/>
    <w:rsid w:val="00D27C71"/>
    <w:rsid w:val="00F1296C"/>
    <w:rsid w:val="00F76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B72BF"/>
  <w15:docId w15:val="{B9294A2F-3CF8-4CE8-84EE-AB1A420E4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fr-FR"/>
    </w:rPr>
  </w:style>
  <w:style w:type="paragraph" w:styleId="Titre1">
    <w:name w:val="heading 1"/>
    <w:basedOn w:val="Normal"/>
    <w:uiPriority w:val="9"/>
    <w:qFormat/>
    <w:pPr>
      <w:ind w:left="1294" w:right="4" w:hanging="3"/>
      <w:jc w:val="center"/>
      <w:outlineLvl w:val="0"/>
    </w:pPr>
    <w:rPr>
      <w:rFonts w:ascii="Arial" w:eastAsia="Arial" w:hAnsi="Arial" w:cs="Arial"/>
      <w:b/>
      <w:bCs/>
      <w:sz w:val="40"/>
      <w:szCs w:val="40"/>
    </w:rPr>
  </w:style>
  <w:style w:type="paragraph" w:styleId="Titre2">
    <w:name w:val="heading 2"/>
    <w:basedOn w:val="Normal"/>
    <w:uiPriority w:val="9"/>
    <w:unhideWhenUsed/>
    <w:qFormat/>
    <w:pPr>
      <w:ind w:left="864" w:hanging="360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Titre3">
    <w:name w:val="heading 3"/>
    <w:basedOn w:val="Normal"/>
    <w:uiPriority w:val="9"/>
    <w:unhideWhenUsed/>
    <w:qFormat/>
    <w:pPr>
      <w:ind w:left="720" w:hanging="577"/>
      <w:outlineLvl w:val="2"/>
    </w:pPr>
    <w:rPr>
      <w:rFonts w:ascii="Arial" w:eastAsia="Arial" w:hAnsi="Arial" w:cs="Arial"/>
      <w:b/>
      <w:bCs/>
    </w:rPr>
  </w:style>
  <w:style w:type="paragraph" w:styleId="Titre4">
    <w:name w:val="heading 4"/>
    <w:basedOn w:val="Normal"/>
    <w:uiPriority w:val="9"/>
    <w:unhideWhenUsed/>
    <w:qFormat/>
    <w:pPr>
      <w:ind w:left="252"/>
      <w:outlineLvl w:val="3"/>
    </w:pPr>
    <w:rPr>
      <w:rFonts w:ascii="Arial" w:eastAsia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864" w:hanging="360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Rvision">
    <w:name w:val="Revision"/>
    <w:hidden/>
    <w:uiPriority w:val="99"/>
    <w:semiHidden/>
    <w:rsid w:val="00F1296C"/>
    <w:pPr>
      <w:widowControl/>
      <w:autoSpaceDE/>
      <w:autoSpaceDN/>
    </w:pPr>
    <w:rPr>
      <w:rFonts w:ascii="Microsoft Sans Serif" w:eastAsia="Microsoft Sans Serif" w:hAnsi="Microsoft Sans Serif" w:cs="Microsoft Sans Serif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312B0-53CB-4CB8-9BA2-8314A9474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982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Acte d'engagement V2.docx</dc:title>
  <dc:creator>Shenbagame Ramakichenin</dc:creator>
  <cp:lastModifiedBy>Leila Bensandoura Patissou</cp:lastModifiedBy>
  <cp:revision>5</cp:revision>
  <dcterms:created xsi:type="dcterms:W3CDTF">2026-06-25T07:59:00Z</dcterms:created>
  <dcterms:modified xsi:type="dcterms:W3CDTF">2026-06-26T12:13:00Z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2026-01-09T00:00:00Z</vt:filetime>
  </property>
  <property fmtid="{D5CDD505-2E9C-101B-9397-08002B2CF9AE}" pid="4" name="LastSaved">
    <vt:filetime>2026-06-25T00:00:00Z</vt:filetime>
  </property>
  <property fmtid="{D5CDD505-2E9C-101B-9397-08002B2CF9AE}" pid="5" name="Producer">
    <vt:lpwstr>Microsoft: Print To PDF</vt:lpwstr>
  </property>
</Properties>
</file>